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9AA8" w14:textId="77777777" w:rsidR="00BF15A4" w:rsidRPr="00C66BB5" w:rsidRDefault="00BF15A4" w:rsidP="00BF15A4">
      <w:pPr>
        <w:jc w:val="center"/>
        <w:rPr>
          <w:b/>
          <w:szCs w:val="24"/>
        </w:rPr>
      </w:pPr>
      <w:bookmarkStart w:id="0" w:name="_GoBack"/>
      <w:bookmarkEnd w:id="0"/>
      <w:r w:rsidRPr="00C66BB5">
        <w:rPr>
          <w:b/>
          <w:szCs w:val="24"/>
        </w:rPr>
        <w:t>THE COUNTY COMMISSIONERS OF KENT COUNTY, MARYLAND</w:t>
      </w:r>
    </w:p>
    <w:p w14:paraId="5524F379" w14:textId="77777777" w:rsidR="00BF15A4" w:rsidRPr="00C66BB5" w:rsidRDefault="00BF15A4" w:rsidP="00BF15A4">
      <w:pPr>
        <w:jc w:val="center"/>
        <w:rPr>
          <w:b/>
          <w:szCs w:val="24"/>
        </w:rPr>
      </w:pPr>
    </w:p>
    <w:p w14:paraId="059D5E00" w14:textId="77777777" w:rsidR="00813CBC" w:rsidRPr="00C66BB5" w:rsidRDefault="00813CBC" w:rsidP="00BF15A4">
      <w:pPr>
        <w:jc w:val="both"/>
        <w:rPr>
          <w:b/>
          <w:szCs w:val="24"/>
        </w:rPr>
      </w:pPr>
    </w:p>
    <w:p w14:paraId="012BCED7" w14:textId="77777777" w:rsidR="00BF15A4" w:rsidRPr="00C66BB5" w:rsidRDefault="00813CBC" w:rsidP="00BF15A4">
      <w:pPr>
        <w:jc w:val="both"/>
        <w:rPr>
          <w:b/>
          <w:szCs w:val="24"/>
        </w:rPr>
      </w:pPr>
      <w:r w:rsidRPr="00C66BB5">
        <w:rPr>
          <w:b/>
          <w:szCs w:val="24"/>
        </w:rPr>
        <w:t>June 19, 2018</w:t>
      </w:r>
      <w:r w:rsidRPr="00C66BB5">
        <w:rPr>
          <w:b/>
          <w:szCs w:val="24"/>
        </w:rPr>
        <w:tab/>
      </w:r>
      <w:r w:rsidR="00B1582E" w:rsidRPr="00C66BB5">
        <w:rPr>
          <w:b/>
          <w:szCs w:val="24"/>
        </w:rPr>
        <w:tab/>
      </w:r>
      <w:r w:rsidR="00B1582E" w:rsidRPr="00C66BB5">
        <w:rPr>
          <w:b/>
          <w:szCs w:val="24"/>
        </w:rPr>
        <w:tab/>
      </w:r>
      <w:r w:rsidR="00B1582E" w:rsidRPr="00C66BB5">
        <w:rPr>
          <w:b/>
          <w:szCs w:val="24"/>
        </w:rPr>
        <w:tab/>
      </w:r>
      <w:r w:rsidR="00B1582E" w:rsidRPr="00C66BB5">
        <w:rPr>
          <w:b/>
          <w:szCs w:val="24"/>
        </w:rPr>
        <w:tab/>
      </w:r>
      <w:r w:rsidR="00B1582E" w:rsidRPr="00C66BB5">
        <w:rPr>
          <w:b/>
          <w:szCs w:val="24"/>
        </w:rPr>
        <w:tab/>
      </w:r>
      <w:r w:rsidR="00EF7AB9" w:rsidRPr="00C66BB5">
        <w:rPr>
          <w:b/>
          <w:szCs w:val="24"/>
        </w:rPr>
        <w:tab/>
      </w:r>
      <w:r w:rsidR="00641C77" w:rsidRPr="00C66BB5">
        <w:rPr>
          <w:b/>
          <w:szCs w:val="24"/>
        </w:rPr>
        <w:t xml:space="preserve">             </w:t>
      </w:r>
      <w:r w:rsidR="004A37D1" w:rsidRPr="00C66BB5">
        <w:rPr>
          <w:b/>
          <w:szCs w:val="24"/>
        </w:rPr>
        <w:tab/>
        <w:t xml:space="preserve">  </w:t>
      </w:r>
      <w:r w:rsidRPr="00C66BB5">
        <w:rPr>
          <w:b/>
          <w:szCs w:val="24"/>
        </w:rPr>
        <w:t xml:space="preserve">   </w:t>
      </w:r>
      <w:r w:rsidR="004A37D1" w:rsidRPr="00C66BB5">
        <w:rPr>
          <w:b/>
          <w:szCs w:val="24"/>
        </w:rPr>
        <w:t xml:space="preserve"> </w:t>
      </w:r>
      <w:r w:rsidR="00641C77" w:rsidRPr="00C66BB5">
        <w:rPr>
          <w:b/>
          <w:szCs w:val="24"/>
        </w:rPr>
        <w:t>Legislative Session Day</w:t>
      </w:r>
    </w:p>
    <w:p w14:paraId="08AAC15C" w14:textId="77777777" w:rsidR="00BF15A4" w:rsidRPr="00C66BB5" w:rsidRDefault="00BF15A4" w:rsidP="004155D6">
      <w:pPr>
        <w:rPr>
          <w:b/>
          <w:szCs w:val="24"/>
        </w:rPr>
      </w:pPr>
      <w:r w:rsidRPr="00C66BB5">
        <w:rPr>
          <w:b/>
          <w:szCs w:val="24"/>
        </w:rPr>
        <w:t>Legislative Session Day</w:t>
      </w:r>
      <w:r w:rsidRPr="00C66BB5">
        <w:rPr>
          <w:b/>
          <w:szCs w:val="24"/>
        </w:rPr>
        <w:tab/>
      </w:r>
      <w:r w:rsidRPr="00C66BB5">
        <w:rPr>
          <w:b/>
          <w:szCs w:val="24"/>
        </w:rPr>
        <w:tab/>
      </w:r>
      <w:r w:rsidRPr="00C66BB5">
        <w:rPr>
          <w:b/>
          <w:szCs w:val="24"/>
        </w:rPr>
        <w:tab/>
      </w:r>
      <w:r w:rsidRPr="00C66BB5">
        <w:rPr>
          <w:b/>
          <w:szCs w:val="24"/>
        </w:rPr>
        <w:tab/>
      </w:r>
      <w:r w:rsidR="004155D6" w:rsidRPr="00C66BB5">
        <w:rPr>
          <w:b/>
          <w:szCs w:val="24"/>
        </w:rPr>
        <w:tab/>
      </w:r>
      <w:r w:rsidR="004155D6" w:rsidRPr="00C66BB5">
        <w:rPr>
          <w:b/>
          <w:szCs w:val="24"/>
        </w:rPr>
        <w:tab/>
      </w:r>
      <w:r w:rsidR="005D5C04" w:rsidRPr="00C66BB5">
        <w:rPr>
          <w:b/>
          <w:szCs w:val="24"/>
        </w:rPr>
        <w:t xml:space="preserve">            </w:t>
      </w:r>
      <w:r w:rsidR="00641C77" w:rsidRPr="00C66BB5">
        <w:rPr>
          <w:b/>
          <w:szCs w:val="24"/>
        </w:rPr>
        <w:t xml:space="preserve">         </w:t>
      </w:r>
      <w:r w:rsidR="005D5C04" w:rsidRPr="00C66BB5">
        <w:rPr>
          <w:b/>
          <w:szCs w:val="24"/>
        </w:rPr>
        <w:t xml:space="preserve">      </w:t>
      </w:r>
      <w:r w:rsidR="00AD0F0E" w:rsidRPr="00C66BB5">
        <w:rPr>
          <w:b/>
          <w:szCs w:val="24"/>
        </w:rPr>
        <w:t xml:space="preserve">  </w:t>
      </w:r>
      <w:r w:rsidR="004A37D1" w:rsidRPr="00C66BB5">
        <w:rPr>
          <w:b/>
          <w:szCs w:val="24"/>
        </w:rPr>
        <w:t xml:space="preserve">     </w:t>
      </w:r>
      <w:r w:rsidR="00813CBC" w:rsidRPr="00C66BB5">
        <w:rPr>
          <w:b/>
          <w:szCs w:val="24"/>
        </w:rPr>
        <w:t>June 19, 2018</w:t>
      </w:r>
    </w:p>
    <w:p w14:paraId="19C8A331" w14:textId="77777777" w:rsidR="00A731C1" w:rsidRPr="00C66BB5" w:rsidRDefault="005D1A56" w:rsidP="005D1A56">
      <w:pPr>
        <w:jc w:val="center"/>
        <w:rPr>
          <w:b/>
          <w:szCs w:val="24"/>
        </w:rPr>
      </w:pPr>
      <w:r w:rsidRPr="00C66BB5">
        <w:rPr>
          <w:b/>
          <w:szCs w:val="24"/>
        </w:rPr>
        <w:t>CODE HOME RULE</w:t>
      </w:r>
    </w:p>
    <w:p w14:paraId="412959B1" w14:textId="77777777" w:rsidR="00BF15A4" w:rsidRPr="00C66BB5" w:rsidRDefault="00076947" w:rsidP="00BF15A4">
      <w:pPr>
        <w:jc w:val="center"/>
        <w:rPr>
          <w:b/>
          <w:szCs w:val="24"/>
        </w:rPr>
      </w:pPr>
      <w:r w:rsidRPr="00C66BB5">
        <w:rPr>
          <w:b/>
          <w:szCs w:val="24"/>
        </w:rPr>
        <w:t xml:space="preserve">BILL NO. </w:t>
      </w:r>
      <w:r w:rsidR="00813CBC" w:rsidRPr="00C66BB5">
        <w:rPr>
          <w:b/>
          <w:szCs w:val="24"/>
        </w:rPr>
        <w:t>3</w:t>
      </w:r>
      <w:r w:rsidR="00C164DF" w:rsidRPr="00C66BB5">
        <w:rPr>
          <w:b/>
          <w:szCs w:val="24"/>
        </w:rPr>
        <w:t>-</w:t>
      </w:r>
      <w:r w:rsidR="004A37D1" w:rsidRPr="00C66BB5">
        <w:rPr>
          <w:b/>
          <w:szCs w:val="24"/>
        </w:rPr>
        <w:t>201</w:t>
      </w:r>
      <w:r w:rsidR="00813CBC" w:rsidRPr="00C66BB5">
        <w:rPr>
          <w:b/>
          <w:szCs w:val="24"/>
        </w:rPr>
        <w:t>8</w:t>
      </w:r>
    </w:p>
    <w:p w14:paraId="6A62B70C" w14:textId="77777777" w:rsidR="00BF15A4" w:rsidRPr="00C66BB5" w:rsidRDefault="00BF15A4" w:rsidP="00BF15A4">
      <w:pPr>
        <w:jc w:val="both"/>
        <w:rPr>
          <w:szCs w:val="24"/>
        </w:rPr>
      </w:pPr>
    </w:p>
    <w:p w14:paraId="6815447D" w14:textId="77777777" w:rsidR="00CA588E" w:rsidRPr="00C66BB5" w:rsidRDefault="001670AD" w:rsidP="00BE30D5">
      <w:pPr>
        <w:overflowPunct/>
        <w:textAlignment w:val="auto"/>
        <w:rPr>
          <w:szCs w:val="24"/>
        </w:rPr>
      </w:pPr>
      <w:r w:rsidRPr="00C66BB5">
        <w:rPr>
          <w:szCs w:val="24"/>
        </w:rPr>
        <w:t>INTRODUCED BY:</w:t>
      </w:r>
      <w:r w:rsidRPr="00C66BB5">
        <w:rPr>
          <w:szCs w:val="24"/>
        </w:rPr>
        <w:tab/>
      </w:r>
      <w:r w:rsidR="004A37D1" w:rsidRPr="00C66BB5">
        <w:rPr>
          <w:szCs w:val="24"/>
        </w:rPr>
        <w:t>William W. Pickrum</w:t>
      </w:r>
      <w:r w:rsidR="00BE30D5" w:rsidRPr="00C66BB5">
        <w:rPr>
          <w:szCs w:val="24"/>
        </w:rPr>
        <w:t xml:space="preserve">, President of the Board of County Commissioners for Kent County, Maryland.  </w:t>
      </w:r>
    </w:p>
    <w:p w14:paraId="12F1564A" w14:textId="77777777" w:rsidR="00BF15A4" w:rsidRPr="00C66BB5" w:rsidRDefault="00BF15A4" w:rsidP="00BF15A4">
      <w:pPr>
        <w:jc w:val="both"/>
        <w:rPr>
          <w:szCs w:val="24"/>
        </w:rPr>
      </w:pPr>
    </w:p>
    <w:p w14:paraId="4F88176B" w14:textId="77777777" w:rsidR="00590B52" w:rsidRPr="00C66BB5" w:rsidRDefault="00590B52" w:rsidP="001736B8">
      <w:pPr>
        <w:rPr>
          <w:color w:val="000000"/>
          <w:szCs w:val="24"/>
        </w:rPr>
      </w:pPr>
      <w:r w:rsidRPr="00C66BB5">
        <w:rPr>
          <w:b/>
          <w:szCs w:val="24"/>
        </w:rPr>
        <w:t xml:space="preserve">AN ACT to </w:t>
      </w:r>
      <w:r w:rsidR="001736B8" w:rsidRPr="00C66BB5">
        <w:rPr>
          <w:b/>
          <w:szCs w:val="24"/>
        </w:rPr>
        <w:t xml:space="preserve">amend </w:t>
      </w:r>
      <w:r w:rsidRPr="00C66BB5">
        <w:rPr>
          <w:b/>
          <w:szCs w:val="24"/>
        </w:rPr>
        <w:t xml:space="preserve">Chapter </w:t>
      </w:r>
      <w:r w:rsidR="004848A1" w:rsidRPr="00C66BB5">
        <w:rPr>
          <w:b/>
          <w:szCs w:val="24"/>
        </w:rPr>
        <w:t>171</w:t>
      </w:r>
      <w:r w:rsidR="00EA4F63" w:rsidRPr="00C66BB5">
        <w:rPr>
          <w:b/>
          <w:szCs w:val="24"/>
        </w:rPr>
        <w:t xml:space="preserve"> </w:t>
      </w:r>
      <w:r w:rsidR="001736B8" w:rsidRPr="00C66BB5">
        <w:rPr>
          <w:b/>
          <w:szCs w:val="24"/>
        </w:rPr>
        <w:t xml:space="preserve">Agricultural Preservation Districts § 171-7 </w:t>
      </w:r>
      <w:r w:rsidR="004848A1" w:rsidRPr="00C66BB5">
        <w:rPr>
          <w:b/>
          <w:szCs w:val="24"/>
        </w:rPr>
        <w:t>Sale of Easements</w:t>
      </w:r>
      <w:r w:rsidR="001736B8" w:rsidRPr="00C66BB5">
        <w:rPr>
          <w:szCs w:val="24"/>
        </w:rPr>
        <w:t xml:space="preserve">, </w:t>
      </w:r>
      <w:r w:rsidR="001736B8" w:rsidRPr="00C66BB5">
        <w:rPr>
          <w:b/>
          <w:szCs w:val="24"/>
        </w:rPr>
        <w:t xml:space="preserve">to </w:t>
      </w:r>
      <w:r w:rsidRPr="00C66BB5">
        <w:rPr>
          <w:b/>
          <w:szCs w:val="24"/>
        </w:rPr>
        <w:t xml:space="preserve">the Code of Public Local Laws of Kent County, Maryland. </w:t>
      </w:r>
      <w:r w:rsidR="001736B8" w:rsidRPr="00C66BB5">
        <w:rPr>
          <w:b/>
          <w:szCs w:val="24"/>
        </w:rPr>
        <w:t xml:space="preserve"> </w:t>
      </w:r>
      <w:r w:rsidRPr="00C66BB5">
        <w:rPr>
          <w:b/>
          <w:color w:val="000000"/>
          <w:szCs w:val="24"/>
        </w:rPr>
        <w:t xml:space="preserve">The purpose of </w:t>
      </w:r>
      <w:r w:rsidR="001736B8" w:rsidRPr="00C66BB5">
        <w:rPr>
          <w:b/>
          <w:color w:val="000000"/>
          <w:szCs w:val="24"/>
        </w:rPr>
        <w:t>the amendment</w:t>
      </w:r>
      <w:r w:rsidR="00EA4F63" w:rsidRPr="00C66BB5">
        <w:rPr>
          <w:b/>
          <w:color w:val="000000"/>
          <w:szCs w:val="24"/>
        </w:rPr>
        <w:t>s</w:t>
      </w:r>
      <w:r w:rsidR="001736B8" w:rsidRPr="00C66BB5">
        <w:rPr>
          <w:b/>
          <w:color w:val="000000"/>
          <w:szCs w:val="24"/>
        </w:rPr>
        <w:t xml:space="preserve"> to th</w:t>
      </w:r>
      <w:r w:rsidR="000A28EB" w:rsidRPr="00C66BB5">
        <w:rPr>
          <w:b/>
          <w:color w:val="000000"/>
          <w:szCs w:val="24"/>
        </w:rPr>
        <w:t>is</w:t>
      </w:r>
      <w:r w:rsidR="001736B8" w:rsidRPr="00C66BB5">
        <w:rPr>
          <w:b/>
          <w:color w:val="000000"/>
          <w:szCs w:val="24"/>
        </w:rPr>
        <w:t xml:space="preserve"> chapter is to add </w:t>
      </w:r>
      <w:r w:rsidR="000204C6" w:rsidRPr="00C66BB5">
        <w:rPr>
          <w:b/>
          <w:color w:val="000000"/>
          <w:szCs w:val="24"/>
        </w:rPr>
        <w:t>provisions</w:t>
      </w:r>
      <w:r w:rsidR="000A28EB" w:rsidRPr="00C66BB5">
        <w:rPr>
          <w:b/>
          <w:color w:val="000000"/>
          <w:szCs w:val="24"/>
        </w:rPr>
        <w:t xml:space="preserve"> that </w:t>
      </w:r>
      <w:r w:rsidR="000204C6" w:rsidRPr="00C66BB5">
        <w:rPr>
          <w:b/>
          <w:color w:val="000000"/>
          <w:szCs w:val="24"/>
        </w:rPr>
        <w:t xml:space="preserve">create </w:t>
      </w:r>
      <w:r w:rsidR="00967A13" w:rsidRPr="00C66BB5">
        <w:rPr>
          <w:b/>
          <w:szCs w:val="24"/>
        </w:rPr>
        <w:t>withheld acreage</w:t>
      </w:r>
      <w:r w:rsidR="00967A13" w:rsidRPr="00C66BB5">
        <w:rPr>
          <w:b/>
          <w:color w:val="000000"/>
          <w:szCs w:val="24"/>
        </w:rPr>
        <w:t xml:space="preserve"> </w:t>
      </w:r>
      <w:r w:rsidR="000A28EB" w:rsidRPr="00C66BB5">
        <w:rPr>
          <w:b/>
          <w:color w:val="000000"/>
          <w:szCs w:val="24"/>
        </w:rPr>
        <w:t xml:space="preserve">language that is consistent with the State of Maryland’s applicable policies.   </w:t>
      </w:r>
    </w:p>
    <w:p w14:paraId="32F7491A" w14:textId="77777777" w:rsidR="001E37E7" w:rsidRPr="00C66BB5" w:rsidRDefault="001E37E7" w:rsidP="001736B8">
      <w:pPr>
        <w:rPr>
          <w:szCs w:val="24"/>
        </w:rPr>
      </w:pPr>
    </w:p>
    <w:p w14:paraId="53BC2D21" w14:textId="77777777" w:rsidR="001E37E7" w:rsidRPr="00C66BB5" w:rsidRDefault="001E37E7" w:rsidP="001736B8">
      <w:pPr>
        <w:ind w:left="3600" w:firstLine="720"/>
        <w:rPr>
          <w:szCs w:val="24"/>
        </w:rPr>
      </w:pPr>
      <w:r w:rsidRPr="00C66BB5">
        <w:rPr>
          <w:szCs w:val="24"/>
          <w:lang w:val="en-CA"/>
        </w:rPr>
        <w:fldChar w:fldCharType="begin"/>
      </w:r>
      <w:r w:rsidRPr="00C66BB5">
        <w:rPr>
          <w:szCs w:val="24"/>
          <w:lang w:val="en-CA"/>
        </w:rPr>
        <w:instrText xml:space="preserve"> SEQ CHAPTER \h \r 1</w:instrText>
      </w:r>
      <w:r w:rsidRPr="00C66BB5">
        <w:rPr>
          <w:szCs w:val="24"/>
          <w:lang w:val="en-CA"/>
        </w:rPr>
        <w:fldChar w:fldCharType="end"/>
      </w:r>
      <w:r w:rsidRPr="00C66BB5">
        <w:rPr>
          <w:szCs w:val="24"/>
        </w:rPr>
        <w:t>THE COUNTY COMMISSIONERS</w:t>
      </w:r>
      <w:r w:rsidR="00766CC7" w:rsidRPr="00C66BB5">
        <w:rPr>
          <w:szCs w:val="24"/>
        </w:rPr>
        <w:t xml:space="preserve"> </w:t>
      </w:r>
      <w:r w:rsidRPr="00C66BB5">
        <w:rPr>
          <w:szCs w:val="24"/>
        </w:rPr>
        <w:t>OF KENT COUNTY</w:t>
      </w:r>
    </w:p>
    <w:p w14:paraId="751C3E26" w14:textId="77777777" w:rsidR="001E37E7" w:rsidRPr="00C66BB5" w:rsidRDefault="001E37E7" w:rsidP="001E37E7">
      <w:pPr>
        <w:rPr>
          <w:szCs w:val="24"/>
        </w:rPr>
      </w:pPr>
    </w:p>
    <w:p w14:paraId="57893EF9" w14:textId="77777777" w:rsidR="000A28EB" w:rsidRPr="00C66BB5" w:rsidRDefault="000A28EB" w:rsidP="001E37E7">
      <w:pPr>
        <w:rPr>
          <w:szCs w:val="24"/>
        </w:rPr>
      </w:pPr>
    </w:p>
    <w:p w14:paraId="4741CA5F" w14:textId="77777777" w:rsidR="001E37E7" w:rsidRPr="00C66BB5" w:rsidRDefault="001E37E7" w:rsidP="001E37E7">
      <w:pPr>
        <w:rPr>
          <w:szCs w:val="24"/>
        </w:rPr>
      </w:pP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  <w:t>__________________________</w:t>
      </w:r>
    </w:p>
    <w:p w14:paraId="41FD7847" w14:textId="77777777" w:rsidR="001E37E7" w:rsidRPr="00C66BB5" w:rsidRDefault="004C2C1F" w:rsidP="001E37E7">
      <w:pPr>
        <w:rPr>
          <w:szCs w:val="24"/>
        </w:rPr>
      </w:pP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="004A37D1" w:rsidRPr="00C66BB5">
        <w:rPr>
          <w:szCs w:val="24"/>
        </w:rPr>
        <w:t>William W. Pickrum</w:t>
      </w:r>
      <w:r w:rsidR="001E37E7" w:rsidRPr="00C66BB5">
        <w:rPr>
          <w:szCs w:val="24"/>
        </w:rPr>
        <w:t>, President</w:t>
      </w:r>
    </w:p>
    <w:p w14:paraId="33FC067F" w14:textId="77777777" w:rsidR="001E37E7" w:rsidRPr="00C66BB5" w:rsidRDefault="001E37E7" w:rsidP="001E37E7">
      <w:pPr>
        <w:rPr>
          <w:szCs w:val="24"/>
        </w:rPr>
      </w:pPr>
    </w:p>
    <w:p w14:paraId="669213A5" w14:textId="77777777" w:rsidR="001E37E7" w:rsidRPr="00C66BB5" w:rsidRDefault="001E37E7" w:rsidP="001E37E7">
      <w:pPr>
        <w:rPr>
          <w:szCs w:val="24"/>
        </w:rPr>
      </w:pPr>
      <w:r w:rsidRPr="00C66BB5">
        <w:rPr>
          <w:szCs w:val="24"/>
        </w:rPr>
        <w:t>INTRODUCED, read first time,</w:t>
      </w:r>
      <w:r w:rsidR="001D50E0" w:rsidRPr="00C66BB5">
        <w:rPr>
          <w:szCs w:val="24"/>
        </w:rPr>
        <w:t xml:space="preserve"> </w:t>
      </w:r>
      <w:r w:rsidR="00813CBC" w:rsidRPr="00C66BB5">
        <w:rPr>
          <w:szCs w:val="24"/>
        </w:rPr>
        <w:t>June 19, 2018</w:t>
      </w:r>
      <w:r w:rsidR="006A2B96" w:rsidRPr="00C66BB5">
        <w:rPr>
          <w:szCs w:val="24"/>
        </w:rPr>
        <w:t xml:space="preserve">, </w:t>
      </w:r>
      <w:r w:rsidRPr="00C66BB5">
        <w:rPr>
          <w:szCs w:val="24"/>
        </w:rPr>
        <w:t xml:space="preserve">ordered posted and </w:t>
      </w:r>
      <w:r w:rsidR="004A37D1" w:rsidRPr="00C66BB5">
        <w:rPr>
          <w:szCs w:val="24"/>
        </w:rPr>
        <w:t>public hearing scheduled on</w:t>
      </w:r>
      <w:r w:rsidR="00813CBC" w:rsidRPr="00C66BB5">
        <w:rPr>
          <w:szCs w:val="24"/>
        </w:rPr>
        <w:t xml:space="preserve"> July 10, 2018,</w:t>
      </w:r>
      <w:r w:rsidRPr="00C66BB5">
        <w:rPr>
          <w:szCs w:val="24"/>
        </w:rPr>
        <w:t xml:space="preserve"> at</w:t>
      </w:r>
      <w:r w:rsidR="00AD0F0E" w:rsidRPr="00C66BB5">
        <w:rPr>
          <w:szCs w:val="24"/>
        </w:rPr>
        <w:t xml:space="preserve"> 6:00</w:t>
      </w:r>
      <w:r w:rsidR="001D50E0" w:rsidRPr="00C66BB5">
        <w:rPr>
          <w:szCs w:val="24"/>
        </w:rPr>
        <w:t xml:space="preserve"> p</w:t>
      </w:r>
      <w:r w:rsidRPr="00C66BB5">
        <w:rPr>
          <w:szCs w:val="24"/>
        </w:rPr>
        <w:t xml:space="preserve">.m. in the County Commissioners Hearing Room, </w:t>
      </w:r>
      <w:r w:rsidR="004155D6" w:rsidRPr="00C66BB5">
        <w:rPr>
          <w:szCs w:val="24"/>
        </w:rPr>
        <w:t xml:space="preserve">R. Clayton Mitchell, Jr., Kent </w:t>
      </w:r>
      <w:r w:rsidRPr="00C66BB5">
        <w:rPr>
          <w:szCs w:val="24"/>
        </w:rPr>
        <w:t xml:space="preserve">County Government Center, </w:t>
      </w:r>
      <w:r w:rsidR="006A2B96" w:rsidRPr="00C66BB5">
        <w:rPr>
          <w:szCs w:val="24"/>
        </w:rPr>
        <w:t xml:space="preserve">400 High Street, </w:t>
      </w:r>
      <w:r w:rsidRPr="00C66BB5">
        <w:rPr>
          <w:szCs w:val="24"/>
        </w:rPr>
        <w:t>Chestertown, Maryland.</w:t>
      </w:r>
    </w:p>
    <w:p w14:paraId="0D089529" w14:textId="77777777" w:rsidR="001E37E7" w:rsidRPr="00C66BB5" w:rsidRDefault="001E37E7" w:rsidP="001E37E7">
      <w:pPr>
        <w:rPr>
          <w:szCs w:val="24"/>
        </w:rPr>
      </w:pPr>
    </w:p>
    <w:p w14:paraId="1D4EEECF" w14:textId="77777777" w:rsidR="00D76FC9" w:rsidRPr="00C66BB5" w:rsidRDefault="001E37E7" w:rsidP="001E37E7">
      <w:pPr>
        <w:rPr>
          <w:szCs w:val="24"/>
        </w:rPr>
      </w:pP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</w:p>
    <w:p w14:paraId="782C356A" w14:textId="77777777" w:rsidR="001E37E7" w:rsidRPr="00C66BB5" w:rsidRDefault="00D76FC9" w:rsidP="001E37E7">
      <w:pPr>
        <w:rPr>
          <w:szCs w:val="24"/>
        </w:rPr>
      </w:pP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="001E37E7" w:rsidRPr="00C66BB5">
        <w:rPr>
          <w:szCs w:val="24"/>
        </w:rPr>
        <w:tab/>
        <w:t>By Order of</w:t>
      </w:r>
      <w:r w:rsidR="004155D6" w:rsidRPr="00C66BB5">
        <w:rPr>
          <w:szCs w:val="24"/>
        </w:rPr>
        <w:t>:</w:t>
      </w:r>
    </w:p>
    <w:p w14:paraId="530A28E1" w14:textId="77777777" w:rsidR="001E37E7" w:rsidRPr="00C66BB5" w:rsidRDefault="001E37E7" w:rsidP="001E37E7">
      <w:pPr>
        <w:rPr>
          <w:szCs w:val="24"/>
        </w:rPr>
      </w:pPr>
    </w:p>
    <w:p w14:paraId="47CF25DE" w14:textId="77777777" w:rsidR="000A28EB" w:rsidRPr="00C66BB5" w:rsidRDefault="000A28EB" w:rsidP="001E37E7">
      <w:pPr>
        <w:rPr>
          <w:szCs w:val="24"/>
        </w:rPr>
      </w:pPr>
    </w:p>
    <w:p w14:paraId="70EC7F3A" w14:textId="77777777" w:rsidR="001E37E7" w:rsidRPr="00C66BB5" w:rsidRDefault="001E37E7" w:rsidP="001E37E7">
      <w:pPr>
        <w:rPr>
          <w:szCs w:val="24"/>
        </w:rPr>
      </w:pP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  <w:t>______________________________</w:t>
      </w:r>
    </w:p>
    <w:p w14:paraId="3BD9BC25" w14:textId="77777777" w:rsidR="001E37E7" w:rsidRPr="00C66BB5" w:rsidRDefault="001E37E7" w:rsidP="001E37E7">
      <w:pPr>
        <w:rPr>
          <w:szCs w:val="24"/>
        </w:rPr>
      </w:pP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="00AE44C1" w:rsidRPr="00C66BB5">
        <w:rPr>
          <w:szCs w:val="24"/>
        </w:rPr>
        <w:t>Sondra M. Blackiston</w:t>
      </w:r>
      <w:r w:rsidR="00C164DF" w:rsidRPr="00C66BB5">
        <w:rPr>
          <w:szCs w:val="24"/>
        </w:rPr>
        <w:t>, Clerk</w:t>
      </w:r>
    </w:p>
    <w:p w14:paraId="2B13BCD2" w14:textId="77777777" w:rsidR="001E37E7" w:rsidRPr="00C66BB5" w:rsidRDefault="001E37E7" w:rsidP="001E37E7">
      <w:pPr>
        <w:rPr>
          <w:szCs w:val="24"/>
        </w:rPr>
      </w:pPr>
    </w:p>
    <w:p w14:paraId="2F3F94EA" w14:textId="77777777" w:rsidR="00D76FC9" w:rsidRPr="00C66BB5" w:rsidRDefault="00D76FC9" w:rsidP="001E37E7">
      <w:pPr>
        <w:rPr>
          <w:szCs w:val="24"/>
        </w:rPr>
      </w:pPr>
    </w:p>
    <w:p w14:paraId="35409991" w14:textId="77777777" w:rsidR="001E37E7" w:rsidRPr="00C66BB5" w:rsidRDefault="001E37E7" w:rsidP="001E37E7">
      <w:pPr>
        <w:jc w:val="center"/>
        <w:rPr>
          <w:b/>
          <w:bCs/>
          <w:szCs w:val="24"/>
        </w:rPr>
      </w:pPr>
      <w:r w:rsidRPr="00C66BB5">
        <w:rPr>
          <w:b/>
          <w:bCs/>
          <w:szCs w:val="24"/>
        </w:rPr>
        <w:t>PUBLIC HEARING</w:t>
      </w:r>
    </w:p>
    <w:p w14:paraId="0A50313C" w14:textId="77777777" w:rsidR="001E37E7" w:rsidRPr="00C66BB5" w:rsidRDefault="001E37E7" w:rsidP="001E37E7">
      <w:pPr>
        <w:jc w:val="center"/>
        <w:rPr>
          <w:b/>
          <w:bCs/>
          <w:szCs w:val="24"/>
        </w:rPr>
      </w:pPr>
    </w:p>
    <w:p w14:paraId="417D914E" w14:textId="77777777" w:rsidR="001E37E7" w:rsidRPr="00C66BB5" w:rsidRDefault="001E37E7" w:rsidP="001E37E7">
      <w:pPr>
        <w:rPr>
          <w:szCs w:val="24"/>
        </w:rPr>
      </w:pPr>
      <w:r w:rsidRPr="00C66BB5">
        <w:rPr>
          <w:szCs w:val="24"/>
        </w:rPr>
        <w:t>HAVING been posted and notice of time and place of hearing and copies having been made available</w:t>
      </w:r>
      <w:r w:rsidRPr="00C66BB5">
        <w:rPr>
          <w:b/>
          <w:bCs/>
          <w:szCs w:val="24"/>
        </w:rPr>
        <w:t xml:space="preserve"> </w:t>
      </w:r>
      <w:r w:rsidRPr="00C66BB5">
        <w:rPr>
          <w:szCs w:val="24"/>
        </w:rPr>
        <w:t xml:space="preserve">to the public and the press, a public hearing was held on </w:t>
      </w:r>
      <w:r w:rsidR="00813CBC" w:rsidRPr="00C66BB5">
        <w:rPr>
          <w:szCs w:val="24"/>
        </w:rPr>
        <w:t xml:space="preserve">July </w:t>
      </w:r>
      <w:r w:rsidR="00207294" w:rsidRPr="00C66BB5">
        <w:rPr>
          <w:szCs w:val="24"/>
        </w:rPr>
        <w:t>10</w:t>
      </w:r>
      <w:r w:rsidR="00813CBC" w:rsidRPr="00C66BB5">
        <w:rPr>
          <w:szCs w:val="24"/>
        </w:rPr>
        <w:t>, 2018</w:t>
      </w:r>
      <w:r w:rsidRPr="00C66BB5">
        <w:rPr>
          <w:szCs w:val="24"/>
        </w:rPr>
        <w:t>.  Reported favorably [with] [without] amendments</w:t>
      </w:r>
      <w:r w:rsidR="006A2B96" w:rsidRPr="00C66BB5">
        <w:rPr>
          <w:szCs w:val="24"/>
        </w:rPr>
        <w:t>;</w:t>
      </w:r>
      <w:r w:rsidRPr="00C66BB5">
        <w:rPr>
          <w:szCs w:val="24"/>
        </w:rPr>
        <w:t xml:space="preserve"> read second time and ordered to b</w:t>
      </w:r>
      <w:r w:rsidR="00B67DBC" w:rsidRPr="00C66BB5">
        <w:rPr>
          <w:szCs w:val="24"/>
        </w:rPr>
        <w:t>e</w:t>
      </w:r>
      <w:r w:rsidR="00AD0F0E" w:rsidRPr="00C66BB5">
        <w:rPr>
          <w:szCs w:val="24"/>
        </w:rPr>
        <w:t xml:space="preserve"> considered on </w:t>
      </w:r>
      <w:r w:rsidR="00813CBC" w:rsidRPr="00C66BB5">
        <w:rPr>
          <w:szCs w:val="24"/>
        </w:rPr>
        <w:t>August 7, 2018</w:t>
      </w:r>
      <w:r w:rsidR="00FC33BA" w:rsidRPr="00C66BB5">
        <w:rPr>
          <w:szCs w:val="24"/>
        </w:rPr>
        <w:t>,</w:t>
      </w:r>
      <w:r w:rsidRPr="00C66BB5">
        <w:rPr>
          <w:szCs w:val="24"/>
        </w:rPr>
        <w:t xml:space="preserve"> a legislative session day.</w:t>
      </w:r>
    </w:p>
    <w:p w14:paraId="093C3442" w14:textId="77777777" w:rsidR="001E37E7" w:rsidRPr="00C66BB5" w:rsidRDefault="001E37E7" w:rsidP="001E37E7">
      <w:pPr>
        <w:rPr>
          <w:b/>
          <w:bCs/>
          <w:szCs w:val="24"/>
        </w:rPr>
      </w:pPr>
    </w:p>
    <w:p w14:paraId="65AD7010" w14:textId="77777777" w:rsidR="00E460AB" w:rsidRPr="00C66BB5" w:rsidRDefault="00D76FC9" w:rsidP="001E37E7">
      <w:pPr>
        <w:rPr>
          <w:b/>
          <w:bCs/>
          <w:szCs w:val="24"/>
        </w:rPr>
      </w:pPr>
      <w:r w:rsidRPr="00C66BB5">
        <w:rPr>
          <w:b/>
          <w:bCs/>
          <w:szCs w:val="24"/>
        </w:rPr>
        <w:br w:type="page"/>
      </w:r>
    </w:p>
    <w:p w14:paraId="49B0F678" w14:textId="77777777" w:rsidR="00B258C4" w:rsidRPr="00C66BB5" w:rsidRDefault="00B258C4" w:rsidP="00B258C4">
      <w:pPr>
        <w:jc w:val="center"/>
        <w:rPr>
          <w:b/>
          <w:caps/>
          <w:szCs w:val="24"/>
        </w:rPr>
      </w:pPr>
      <w:r w:rsidRPr="00C66BB5">
        <w:rPr>
          <w:b/>
          <w:caps/>
          <w:szCs w:val="24"/>
        </w:rPr>
        <w:t>A Bill Entitled</w:t>
      </w:r>
      <w:r w:rsidR="00AD0F0E" w:rsidRPr="00C66BB5">
        <w:rPr>
          <w:b/>
          <w:caps/>
          <w:szCs w:val="24"/>
        </w:rPr>
        <w:t xml:space="preserve"> </w:t>
      </w:r>
      <w:r w:rsidR="00590B52" w:rsidRPr="00C66BB5">
        <w:rPr>
          <w:b/>
          <w:caps/>
          <w:szCs w:val="24"/>
        </w:rPr>
        <w:t xml:space="preserve">CHR </w:t>
      </w:r>
      <w:r w:rsidR="00813CBC" w:rsidRPr="00C66BB5">
        <w:rPr>
          <w:b/>
          <w:caps/>
          <w:szCs w:val="24"/>
        </w:rPr>
        <w:t>3</w:t>
      </w:r>
      <w:r w:rsidR="004A37D1" w:rsidRPr="00C66BB5">
        <w:rPr>
          <w:b/>
          <w:caps/>
          <w:szCs w:val="24"/>
        </w:rPr>
        <w:t>-201</w:t>
      </w:r>
      <w:r w:rsidR="00813CBC" w:rsidRPr="00C66BB5">
        <w:rPr>
          <w:b/>
          <w:caps/>
          <w:szCs w:val="24"/>
        </w:rPr>
        <w:t>8</w:t>
      </w:r>
      <w:r w:rsidR="00AD0F0E" w:rsidRPr="00C66BB5">
        <w:rPr>
          <w:b/>
          <w:caps/>
          <w:szCs w:val="24"/>
        </w:rPr>
        <w:t xml:space="preserve"> </w:t>
      </w:r>
      <w:r w:rsidR="00813CBC" w:rsidRPr="00C66BB5">
        <w:rPr>
          <w:b/>
          <w:caps/>
          <w:szCs w:val="24"/>
        </w:rPr>
        <w:t>SALE OF EASEMENTS</w:t>
      </w:r>
      <w:r w:rsidR="000A28EB" w:rsidRPr="00C66BB5">
        <w:rPr>
          <w:b/>
          <w:caps/>
          <w:szCs w:val="24"/>
        </w:rPr>
        <w:t xml:space="preserve"> Provisions </w:t>
      </w:r>
    </w:p>
    <w:p w14:paraId="24EC3F93" w14:textId="77777777" w:rsidR="00590B52" w:rsidRPr="00C66BB5" w:rsidRDefault="00590B52" w:rsidP="00590B52">
      <w:pPr>
        <w:rPr>
          <w:b/>
          <w:caps/>
          <w:szCs w:val="24"/>
        </w:rPr>
      </w:pPr>
    </w:p>
    <w:p w14:paraId="164FA60C" w14:textId="77777777" w:rsidR="00590B52" w:rsidRPr="00C66BB5" w:rsidRDefault="00590B52" w:rsidP="00590B52">
      <w:pPr>
        <w:rPr>
          <w:szCs w:val="24"/>
        </w:rPr>
      </w:pPr>
      <w:r w:rsidRPr="00C66BB5">
        <w:rPr>
          <w:b/>
          <w:szCs w:val="24"/>
        </w:rPr>
        <w:t xml:space="preserve">NOW THEREFORE BE IT ENACTED BY THE COUNTY COMMISSIONERS OF KENT COUNTY, MARYLAND that </w:t>
      </w:r>
      <w:r w:rsidR="00B454F9" w:rsidRPr="00C66BB5">
        <w:rPr>
          <w:szCs w:val="24"/>
        </w:rPr>
        <w:t xml:space="preserve">the Kent County Code of Public Law </w:t>
      </w:r>
      <w:r w:rsidRPr="00C66BB5">
        <w:rPr>
          <w:szCs w:val="24"/>
        </w:rPr>
        <w:t xml:space="preserve">is hereby amended as follows: </w:t>
      </w:r>
    </w:p>
    <w:p w14:paraId="08A1E451" w14:textId="77777777" w:rsidR="00B258C4" w:rsidRPr="00C66BB5" w:rsidRDefault="00B258C4" w:rsidP="00360C08">
      <w:pPr>
        <w:rPr>
          <w:szCs w:val="24"/>
        </w:rPr>
      </w:pPr>
    </w:p>
    <w:p w14:paraId="45C0B59E" w14:textId="77777777" w:rsidR="00AF3438" w:rsidRPr="00C66BB5" w:rsidRDefault="001736B8" w:rsidP="00360C08">
      <w:pPr>
        <w:rPr>
          <w:szCs w:val="24"/>
        </w:rPr>
      </w:pPr>
      <w:r w:rsidRPr="00C66BB5">
        <w:rPr>
          <w:szCs w:val="24"/>
        </w:rPr>
        <w:t>….</w:t>
      </w:r>
    </w:p>
    <w:p w14:paraId="0D043F1A" w14:textId="77777777" w:rsidR="00B454F9" w:rsidRPr="00C66BB5" w:rsidRDefault="00B454F9" w:rsidP="00B454F9">
      <w:pPr>
        <w:rPr>
          <w:szCs w:val="24"/>
        </w:rPr>
      </w:pPr>
    </w:p>
    <w:p w14:paraId="76F56D9B" w14:textId="77777777" w:rsidR="00B454F9" w:rsidRPr="00C66BB5" w:rsidRDefault="00B454F9" w:rsidP="00B454F9">
      <w:pPr>
        <w:rPr>
          <w:b/>
          <w:szCs w:val="24"/>
        </w:rPr>
      </w:pPr>
      <w:r w:rsidRPr="00C66BB5">
        <w:rPr>
          <w:b/>
          <w:szCs w:val="24"/>
        </w:rPr>
        <w:t>§ 171-7 Sale of easements.</w:t>
      </w:r>
    </w:p>
    <w:p w14:paraId="407AD71C" w14:textId="77777777" w:rsidR="00B454F9" w:rsidRPr="00C66BB5" w:rsidRDefault="00B454F9" w:rsidP="00B454F9">
      <w:pPr>
        <w:rPr>
          <w:b/>
          <w:szCs w:val="24"/>
        </w:rPr>
      </w:pPr>
    </w:p>
    <w:p w14:paraId="439B1421" w14:textId="77777777" w:rsidR="00B454F9" w:rsidRPr="00C66BB5" w:rsidRDefault="00B454F9" w:rsidP="000A0462">
      <w:pPr>
        <w:numPr>
          <w:ilvl w:val="0"/>
          <w:numId w:val="9"/>
        </w:numPr>
        <w:jc w:val="both"/>
        <w:rPr>
          <w:szCs w:val="24"/>
        </w:rPr>
      </w:pPr>
      <w:r w:rsidRPr="00C66BB5">
        <w:rPr>
          <w:szCs w:val="24"/>
        </w:rPr>
        <w:t>Pursuant to Agriculture Article, Title 2, Subtitle 5, the County Commissioners shall approve or disapprove applications to sell easements in agricultural lands. In considering the approval</w:t>
      </w:r>
      <w:r w:rsidRPr="00C66BB5">
        <w:rPr>
          <w:b/>
          <w:szCs w:val="24"/>
        </w:rPr>
        <w:t xml:space="preserve"> </w:t>
      </w:r>
      <w:r w:rsidRPr="00C66BB5">
        <w:rPr>
          <w:szCs w:val="24"/>
        </w:rPr>
        <w:t>or disapproval of applications to sell, the following shall apply:</w:t>
      </w:r>
    </w:p>
    <w:p w14:paraId="2F60105A" w14:textId="77777777" w:rsidR="00B454F9" w:rsidRPr="00C66BB5" w:rsidRDefault="00B454F9" w:rsidP="00B454F9">
      <w:pPr>
        <w:rPr>
          <w:szCs w:val="24"/>
        </w:rPr>
      </w:pPr>
    </w:p>
    <w:p w14:paraId="136028C9" w14:textId="77777777" w:rsidR="00B454F9" w:rsidRPr="00C66BB5" w:rsidRDefault="00B454F9" w:rsidP="00B454F9">
      <w:pPr>
        <w:numPr>
          <w:ilvl w:val="0"/>
          <w:numId w:val="12"/>
        </w:numPr>
        <w:ind w:right="-20"/>
        <w:rPr>
          <w:rFonts w:eastAsia="Garamond"/>
          <w:szCs w:val="24"/>
        </w:rPr>
      </w:pPr>
      <w:r w:rsidRPr="00C66BB5">
        <w:rPr>
          <w:rFonts w:eastAsia="Garamond"/>
          <w:spacing w:val="-1"/>
          <w:szCs w:val="24"/>
        </w:rPr>
        <w:t xml:space="preserve">      T</w:t>
      </w:r>
      <w:r w:rsidRPr="00C66BB5">
        <w:rPr>
          <w:rFonts w:eastAsia="Garamond"/>
          <w:szCs w:val="24"/>
        </w:rPr>
        <w:t>he</w:t>
      </w:r>
      <w:r w:rsidRPr="00C66BB5">
        <w:rPr>
          <w:rFonts w:eastAsia="Garamond"/>
          <w:spacing w:val="-4"/>
          <w:szCs w:val="24"/>
        </w:rPr>
        <w:t xml:space="preserve"> </w:t>
      </w:r>
      <w:r w:rsidRPr="00C66BB5">
        <w:rPr>
          <w:rFonts w:eastAsia="Garamond"/>
          <w:spacing w:val="1"/>
          <w:szCs w:val="24"/>
        </w:rPr>
        <w:t>ea</w:t>
      </w:r>
      <w:r w:rsidRPr="00C66BB5">
        <w:rPr>
          <w:rFonts w:eastAsia="Garamond"/>
          <w:spacing w:val="-1"/>
          <w:szCs w:val="24"/>
        </w:rPr>
        <w:t>s</w:t>
      </w:r>
      <w:r w:rsidRPr="00C66BB5">
        <w:rPr>
          <w:rFonts w:eastAsia="Garamond"/>
          <w:szCs w:val="24"/>
        </w:rPr>
        <w:t>em</w:t>
      </w:r>
      <w:r w:rsidRPr="00C66BB5">
        <w:rPr>
          <w:rFonts w:eastAsia="Garamond"/>
          <w:spacing w:val="1"/>
          <w:szCs w:val="24"/>
        </w:rPr>
        <w:t>e</w:t>
      </w:r>
      <w:r w:rsidRPr="00C66BB5">
        <w:rPr>
          <w:rFonts w:eastAsia="Garamond"/>
          <w:szCs w:val="24"/>
        </w:rPr>
        <w:t>nt</w:t>
      </w:r>
      <w:r w:rsidRPr="00C66BB5">
        <w:rPr>
          <w:rFonts w:eastAsia="Garamond"/>
          <w:spacing w:val="-8"/>
          <w:szCs w:val="24"/>
        </w:rPr>
        <w:t xml:space="preserve"> </w:t>
      </w:r>
      <w:r w:rsidRPr="00C66BB5">
        <w:rPr>
          <w:rFonts w:eastAsia="Garamond"/>
          <w:spacing w:val="-2"/>
          <w:szCs w:val="24"/>
        </w:rPr>
        <w:t>s</w:t>
      </w:r>
      <w:r w:rsidRPr="00C66BB5">
        <w:rPr>
          <w:rFonts w:eastAsia="Garamond"/>
          <w:szCs w:val="24"/>
        </w:rPr>
        <w:t>h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>ll</w:t>
      </w:r>
      <w:r w:rsidRPr="00C66BB5">
        <w:rPr>
          <w:rFonts w:eastAsia="Garamond"/>
          <w:spacing w:val="-1"/>
          <w:szCs w:val="24"/>
        </w:rPr>
        <w:t xml:space="preserve"> </w:t>
      </w:r>
      <w:r w:rsidRPr="00C66BB5">
        <w:rPr>
          <w:rFonts w:eastAsia="Garamond"/>
          <w:szCs w:val="24"/>
        </w:rPr>
        <w:t>be</w:t>
      </w:r>
      <w:r w:rsidRPr="00C66BB5">
        <w:rPr>
          <w:rFonts w:eastAsia="Garamond"/>
          <w:spacing w:val="-1"/>
          <w:szCs w:val="24"/>
        </w:rPr>
        <w:t xml:space="preserve"> </w:t>
      </w:r>
      <w:r w:rsidRPr="00C66BB5">
        <w:rPr>
          <w:rFonts w:eastAsia="Garamond"/>
          <w:szCs w:val="24"/>
        </w:rPr>
        <w:t>on</w:t>
      </w:r>
      <w:r w:rsidRPr="00C66BB5">
        <w:rPr>
          <w:rFonts w:eastAsia="Garamond"/>
          <w:spacing w:val="-3"/>
          <w:szCs w:val="24"/>
        </w:rPr>
        <w:t xml:space="preserve"> </w:t>
      </w:r>
      <w:r w:rsidRPr="00C66BB5">
        <w:rPr>
          <w:rFonts w:eastAsia="Garamond"/>
          <w:szCs w:val="24"/>
        </w:rPr>
        <w:t>the</w:t>
      </w:r>
      <w:r w:rsidRPr="00C66BB5">
        <w:rPr>
          <w:rFonts w:eastAsia="Garamond"/>
          <w:spacing w:val="-3"/>
          <w:szCs w:val="24"/>
        </w:rPr>
        <w:t xml:space="preserve"> </w:t>
      </w:r>
      <w:r w:rsidRPr="00C66BB5">
        <w:rPr>
          <w:rFonts w:eastAsia="Garamond"/>
          <w:spacing w:val="1"/>
          <w:szCs w:val="24"/>
        </w:rPr>
        <w:t>e</w:t>
      </w:r>
      <w:r w:rsidRPr="00C66BB5">
        <w:rPr>
          <w:rFonts w:eastAsia="Garamond"/>
          <w:szCs w:val="24"/>
        </w:rPr>
        <w:t>nti</w:t>
      </w:r>
      <w:r w:rsidRPr="00C66BB5">
        <w:rPr>
          <w:rFonts w:eastAsia="Garamond"/>
          <w:spacing w:val="-1"/>
          <w:szCs w:val="24"/>
        </w:rPr>
        <w:t>r</w:t>
      </w:r>
      <w:r w:rsidRPr="00C66BB5">
        <w:rPr>
          <w:rFonts w:eastAsia="Garamond"/>
          <w:szCs w:val="24"/>
        </w:rPr>
        <w:t>e</w:t>
      </w:r>
      <w:r w:rsidRPr="00C66BB5">
        <w:rPr>
          <w:rFonts w:eastAsia="Garamond"/>
          <w:spacing w:val="-2"/>
          <w:szCs w:val="24"/>
        </w:rPr>
        <w:t xml:space="preserve"> </w:t>
      </w:r>
      <w:r w:rsidRPr="00C66BB5">
        <w:rPr>
          <w:rFonts w:eastAsia="Garamond"/>
          <w:szCs w:val="24"/>
        </w:rPr>
        <w:t>f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>rm</w:t>
      </w:r>
      <w:r w:rsidRPr="00C66BB5">
        <w:rPr>
          <w:rFonts w:eastAsia="Garamond"/>
          <w:spacing w:val="-1"/>
          <w:szCs w:val="24"/>
        </w:rPr>
        <w:t xml:space="preserve"> </w:t>
      </w:r>
      <w:r w:rsidRPr="00C66BB5">
        <w:rPr>
          <w:rFonts w:eastAsia="Garamond"/>
          <w:szCs w:val="24"/>
        </w:rPr>
        <w:t>unl</w:t>
      </w:r>
      <w:r w:rsidRPr="00C66BB5">
        <w:rPr>
          <w:rFonts w:eastAsia="Garamond"/>
          <w:spacing w:val="1"/>
          <w:szCs w:val="24"/>
        </w:rPr>
        <w:t>e</w:t>
      </w:r>
      <w:r w:rsidRPr="00C66BB5">
        <w:rPr>
          <w:rFonts w:eastAsia="Garamond"/>
          <w:spacing w:val="-1"/>
          <w:szCs w:val="24"/>
        </w:rPr>
        <w:t>s</w:t>
      </w:r>
      <w:r w:rsidRPr="00C66BB5">
        <w:rPr>
          <w:rFonts w:eastAsia="Garamond"/>
          <w:spacing w:val="2"/>
          <w:szCs w:val="24"/>
        </w:rPr>
        <w:t>s</w:t>
      </w:r>
      <w:r w:rsidRPr="00C66BB5">
        <w:rPr>
          <w:rFonts w:eastAsia="Garamond"/>
          <w:szCs w:val="24"/>
        </w:rPr>
        <w:t>:</w:t>
      </w:r>
    </w:p>
    <w:p w14:paraId="6B09638F" w14:textId="77777777" w:rsidR="00B454F9" w:rsidRPr="00C66BB5" w:rsidRDefault="00B454F9" w:rsidP="00B454F9">
      <w:pPr>
        <w:ind w:left="1080" w:right="-20"/>
        <w:rPr>
          <w:rFonts w:eastAsia="Garamond"/>
          <w:szCs w:val="24"/>
        </w:rPr>
      </w:pPr>
    </w:p>
    <w:p w14:paraId="623D5C29" w14:textId="77777777" w:rsidR="00B454F9" w:rsidRPr="00C66BB5" w:rsidRDefault="00B454F9" w:rsidP="00B454F9">
      <w:pPr>
        <w:numPr>
          <w:ilvl w:val="0"/>
          <w:numId w:val="13"/>
        </w:numPr>
        <w:ind w:right="1109"/>
        <w:jc w:val="both"/>
        <w:rPr>
          <w:rFonts w:eastAsia="Garamond"/>
          <w:b/>
          <w:bCs/>
          <w:szCs w:val="24"/>
        </w:rPr>
      </w:pPr>
      <w:proofErr w:type="spellStart"/>
      <w:r w:rsidRPr="00C66BB5">
        <w:rPr>
          <w:rFonts w:eastAsia="Garamond"/>
          <w:b/>
          <w:bCs/>
          <w:szCs w:val="24"/>
        </w:rPr>
        <w:t>O</w:t>
      </w:r>
      <w:r w:rsidRPr="00C66BB5">
        <w:rPr>
          <w:rFonts w:eastAsia="Garamond"/>
          <w:strike/>
          <w:szCs w:val="24"/>
        </w:rPr>
        <w:t>o</w:t>
      </w:r>
      <w:r w:rsidRPr="00C66BB5">
        <w:rPr>
          <w:rFonts w:eastAsia="Garamond"/>
          <w:szCs w:val="24"/>
        </w:rPr>
        <w:t>ther</w:t>
      </w:r>
      <w:proofErr w:type="spellEnd"/>
      <w:r w:rsidRPr="00C66BB5">
        <w:rPr>
          <w:rFonts w:eastAsia="Garamond"/>
          <w:spacing w:val="-21"/>
          <w:szCs w:val="24"/>
        </w:rPr>
        <w:t xml:space="preserve"> </w:t>
      </w:r>
      <w:r w:rsidRPr="00C66BB5">
        <w:rPr>
          <w:rFonts w:eastAsia="Garamond"/>
          <w:w w:val="99"/>
          <w:szCs w:val="24"/>
        </w:rPr>
        <w:t>e</w:t>
      </w:r>
      <w:r w:rsidRPr="00C66BB5">
        <w:rPr>
          <w:rFonts w:eastAsia="Garamond"/>
          <w:spacing w:val="1"/>
          <w:w w:val="99"/>
          <w:szCs w:val="24"/>
        </w:rPr>
        <w:t>a</w:t>
      </w:r>
      <w:r w:rsidRPr="00C66BB5">
        <w:rPr>
          <w:rFonts w:eastAsia="Garamond"/>
          <w:spacing w:val="-1"/>
          <w:w w:val="99"/>
          <w:szCs w:val="24"/>
        </w:rPr>
        <w:t>s</w:t>
      </w:r>
      <w:r w:rsidRPr="00C66BB5">
        <w:rPr>
          <w:rFonts w:eastAsia="Garamond"/>
          <w:w w:val="99"/>
          <w:szCs w:val="24"/>
        </w:rPr>
        <w:t>em</w:t>
      </w:r>
      <w:r w:rsidRPr="00C66BB5">
        <w:rPr>
          <w:rFonts w:eastAsia="Garamond"/>
          <w:spacing w:val="1"/>
          <w:w w:val="99"/>
          <w:szCs w:val="24"/>
        </w:rPr>
        <w:t>e</w:t>
      </w:r>
      <w:r w:rsidRPr="00C66BB5">
        <w:rPr>
          <w:rFonts w:eastAsia="Garamond"/>
          <w:w w:val="99"/>
          <w:szCs w:val="24"/>
        </w:rPr>
        <w:t>nts</w:t>
      </w:r>
      <w:r w:rsidRPr="00C66BB5">
        <w:rPr>
          <w:rFonts w:eastAsia="Garamond"/>
          <w:spacing w:val="-15"/>
          <w:w w:val="99"/>
          <w:szCs w:val="24"/>
        </w:rPr>
        <w:t xml:space="preserve"> </w:t>
      </w:r>
      <w:r w:rsidRPr="00C66BB5">
        <w:rPr>
          <w:rFonts w:eastAsia="Garamond"/>
          <w:szCs w:val="24"/>
        </w:rPr>
        <w:t>comp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>tible</w:t>
      </w:r>
      <w:r w:rsidRPr="00C66BB5">
        <w:rPr>
          <w:rFonts w:eastAsia="Garamond"/>
          <w:spacing w:val="-18"/>
          <w:szCs w:val="24"/>
        </w:rPr>
        <w:t xml:space="preserve"> </w:t>
      </w:r>
      <w:r w:rsidRPr="00C66BB5">
        <w:rPr>
          <w:rFonts w:eastAsia="Garamond"/>
          <w:spacing w:val="1"/>
          <w:szCs w:val="24"/>
        </w:rPr>
        <w:t>w</w:t>
      </w:r>
      <w:r w:rsidRPr="00C66BB5">
        <w:rPr>
          <w:rFonts w:eastAsia="Garamond"/>
          <w:szCs w:val="24"/>
        </w:rPr>
        <w:t>ith</w:t>
      </w:r>
      <w:r w:rsidRPr="00C66BB5">
        <w:rPr>
          <w:rFonts w:eastAsia="Garamond"/>
          <w:spacing w:val="-19"/>
          <w:szCs w:val="24"/>
        </w:rPr>
        <w:t xml:space="preserve"> </w:t>
      </w:r>
      <w:r w:rsidRPr="00C66BB5">
        <w:rPr>
          <w:rFonts w:eastAsia="Garamond"/>
          <w:szCs w:val="24"/>
        </w:rPr>
        <w:t>the</w:t>
      </w:r>
      <w:r w:rsidRPr="00C66BB5">
        <w:rPr>
          <w:rFonts w:eastAsia="Garamond"/>
          <w:spacing w:val="-17"/>
          <w:szCs w:val="24"/>
        </w:rPr>
        <w:t xml:space="preserve"> </w:t>
      </w:r>
      <w:r w:rsidRPr="00C66BB5">
        <w:rPr>
          <w:rFonts w:eastAsia="Garamond"/>
          <w:szCs w:val="24"/>
        </w:rPr>
        <w:t>obj</w:t>
      </w:r>
      <w:r w:rsidRPr="00C66BB5">
        <w:rPr>
          <w:rFonts w:eastAsia="Garamond"/>
          <w:spacing w:val="1"/>
          <w:szCs w:val="24"/>
        </w:rPr>
        <w:t>e</w:t>
      </w:r>
      <w:r w:rsidRPr="00C66BB5">
        <w:rPr>
          <w:rFonts w:eastAsia="Garamond"/>
          <w:szCs w:val="24"/>
        </w:rPr>
        <w:t>cti</w:t>
      </w:r>
      <w:r w:rsidRPr="00C66BB5">
        <w:rPr>
          <w:rFonts w:eastAsia="Garamond"/>
          <w:spacing w:val="1"/>
          <w:szCs w:val="24"/>
        </w:rPr>
        <w:t>v</w:t>
      </w:r>
      <w:r w:rsidRPr="00C66BB5">
        <w:rPr>
          <w:rFonts w:eastAsia="Garamond"/>
          <w:szCs w:val="24"/>
        </w:rPr>
        <w:t>es</w:t>
      </w:r>
      <w:r w:rsidRPr="00C66BB5">
        <w:rPr>
          <w:rFonts w:eastAsia="Garamond"/>
          <w:spacing w:val="-20"/>
          <w:szCs w:val="24"/>
        </w:rPr>
        <w:t xml:space="preserve"> </w:t>
      </w:r>
      <w:r w:rsidRPr="00C66BB5">
        <w:rPr>
          <w:rFonts w:eastAsia="Garamond"/>
          <w:szCs w:val="24"/>
        </w:rPr>
        <w:t>of</w:t>
      </w:r>
      <w:r w:rsidRPr="00C66BB5">
        <w:rPr>
          <w:rFonts w:eastAsia="Garamond"/>
          <w:spacing w:val="-15"/>
          <w:szCs w:val="24"/>
        </w:rPr>
        <w:t xml:space="preserve"> </w:t>
      </w:r>
      <w:r w:rsidRPr="00C66BB5">
        <w:rPr>
          <w:rFonts w:eastAsia="Garamond"/>
          <w:szCs w:val="24"/>
        </w:rPr>
        <w:t>the</w:t>
      </w:r>
      <w:r w:rsidRPr="00C66BB5">
        <w:rPr>
          <w:rFonts w:eastAsia="Garamond"/>
          <w:spacing w:val="-17"/>
          <w:szCs w:val="24"/>
        </w:rPr>
        <w:t xml:space="preserve"> </w:t>
      </w:r>
      <w:r w:rsidRPr="00C66BB5">
        <w:rPr>
          <w:rFonts w:eastAsia="Garamond"/>
          <w:szCs w:val="24"/>
        </w:rPr>
        <w:t>count</w:t>
      </w:r>
      <w:r w:rsidRPr="00C66BB5">
        <w:rPr>
          <w:rFonts w:eastAsia="Garamond"/>
          <w:spacing w:val="1"/>
          <w:szCs w:val="24"/>
        </w:rPr>
        <w:t>y</w:t>
      </w:r>
      <w:r w:rsidRPr="00C66BB5">
        <w:rPr>
          <w:rFonts w:eastAsia="Garamond"/>
          <w:szCs w:val="24"/>
        </w:rPr>
        <w:t>'s</w:t>
      </w:r>
      <w:r w:rsidRPr="00C66BB5">
        <w:rPr>
          <w:rFonts w:eastAsia="Garamond"/>
          <w:spacing w:val="-23"/>
          <w:szCs w:val="24"/>
        </w:rPr>
        <w:t xml:space="preserve"> </w:t>
      </w:r>
      <w:r w:rsidRPr="00C66BB5">
        <w:rPr>
          <w:rFonts w:eastAsia="Garamond"/>
          <w:szCs w:val="24"/>
        </w:rPr>
        <w:t>Agricu</w:t>
      </w:r>
      <w:r w:rsidRPr="00C66BB5">
        <w:rPr>
          <w:rFonts w:eastAsia="Garamond"/>
          <w:spacing w:val="1"/>
          <w:szCs w:val="24"/>
        </w:rPr>
        <w:t>l</w:t>
      </w:r>
      <w:r w:rsidRPr="00C66BB5">
        <w:rPr>
          <w:rFonts w:eastAsia="Garamond"/>
          <w:szCs w:val="24"/>
        </w:rPr>
        <w:t>tu</w:t>
      </w:r>
      <w:r w:rsidRPr="00C66BB5">
        <w:rPr>
          <w:rFonts w:eastAsia="Garamond"/>
          <w:spacing w:val="-1"/>
          <w:szCs w:val="24"/>
        </w:rPr>
        <w:t>r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 xml:space="preserve">l </w:t>
      </w:r>
      <w:r w:rsidRPr="00C66BB5">
        <w:rPr>
          <w:rFonts w:eastAsia="Garamond"/>
          <w:spacing w:val="-1"/>
          <w:szCs w:val="24"/>
        </w:rPr>
        <w:t>P</w:t>
      </w:r>
      <w:r w:rsidRPr="00C66BB5">
        <w:rPr>
          <w:rFonts w:eastAsia="Garamond"/>
          <w:szCs w:val="24"/>
        </w:rPr>
        <w:t>re</w:t>
      </w:r>
      <w:r w:rsidRPr="00C66BB5">
        <w:rPr>
          <w:rFonts w:eastAsia="Garamond"/>
          <w:spacing w:val="-1"/>
          <w:szCs w:val="24"/>
        </w:rPr>
        <w:t>s</w:t>
      </w:r>
      <w:r w:rsidRPr="00C66BB5">
        <w:rPr>
          <w:rFonts w:eastAsia="Garamond"/>
          <w:szCs w:val="24"/>
        </w:rPr>
        <w:t>erv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>tion</w:t>
      </w:r>
      <w:r w:rsidRPr="00C66BB5">
        <w:rPr>
          <w:rFonts w:eastAsia="Garamond"/>
          <w:spacing w:val="-14"/>
          <w:szCs w:val="24"/>
        </w:rPr>
        <w:t xml:space="preserve"> </w:t>
      </w:r>
      <w:r w:rsidRPr="00C66BB5">
        <w:rPr>
          <w:rFonts w:eastAsia="Garamond"/>
          <w:spacing w:val="-1"/>
          <w:szCs w:val="24"/>
        </w:rPr>
        <w:t>P</w:t>
      </w:r>
      <w:r w:rsidRPr="00C66BB5">
        <w:rPr>
          <w:rFonts w:eastAsia="Garamond"/>
          <w:szCs w:val="24"/>
        </w:rPr>
        <w:t>rog</w:t>
      </w:r>
      <w:r w:rsidRPr="00C66BB5">
        <w:rPr>
          <w:rFonts w:eastAsia="Garamond"/>
          <w:spacing w:val="-1"/>
          <w:szCs w:val="24"/>
        </w:rPr>
        <w:t>r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>m</w:t>
      </w:r>
      <w:r w:rsidRPr="00C66BB5">
        <w:rPr>
          <w:rFonts w:eastAsia="Garamond"/>
          <w:spacing w:val="-13"/>
          <w:szCs w:val="24"/>
        </w:rPr>
        <w:t xml:space="preserve"> 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>re</w:t>
      </w:r>
      <w:r w:rsidRPr="00C66BB5">
        <w:rPr>
          <w:rFonts w:eastAsia="Garamond"/>
          <w:spacing w:val="-10"/>
          <w:szCs w:val="24"/>
        </w:rPr>
        <w:t xml:space="preserve"> </w:t>
      </w:r>
      <w:r w:rsidRPr="00C66BB5">
        <w:rPr>
          <w:rFonts w:eastAsia="Garamond"/>
          <w:szCs w:val="24"/>
        </w:rPr>
        <w:t>combined</w:t>
      </w:r>
      <w:r w:rsidRPr="00C66BB5">
        <w:rPr>
          <w:rFonts w:eastAsia="Garamond"/>
          <w:spacing w:val="-12"/>
          <w:szCs w:val="24"/>
        </w:rPr>
        <w:t xml:space="preserve"> </w:t>
      </w:r>
      <w:r w:rsidRPr="00C66BB5">
        <w:rPr>
          <w:rFonts w:eastAsia="Garamond"/>
          <w:spacing w:val="1"/>
          <w:szCs w:val="24"/>
        </w:rPr>
        <w:t>w</w:t>
      </w:r>
      <w:r w:rsidRPr="00C66BB5">
        <w:rPr>
          <w:rFonts w:eastAsia="Garamond"/>
          <w:szCs w:val="24"/>
        </w:rPr>
        <w:t>ith</w:t>
      </w:r>
      <w:r w:rsidRPr="00C66BB5">
        <w:rPr>
          <w:rFonts w:eastAsia="Garamond"/>
          <w:spacing w:val="-16"/>
          <w:szCs w:val="24"/>
        </w:rPr>
        <w:t xml:space="preserve"> 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>n</w:t>
      </w:r>
      <w:r w:rsidRPr="00C66BB5">
        <w:rPr>
          <w:rFonts w:eastAsia="Garamond"/>
          <w:spacing w:val="-10"/>
          <w:szCs w:val="24"/>
        </w:rPr>
        <w:t xml:space="preserve"> </w:t>
      </w:r>
      <w:r w:rsidRPr="00C66BB5">
        <w:rPr>
          <w:rFonts w:eastAsia="Garamond"/>
          <w:spacing w:val="-2"/>
          <w:szCs w:val="24"/>
        </w:rPr>
        <w:t>a</w:t>
      </w:r>
      <w:r w:rsidRPr="00C66BB5">
        <w:rPr>
          <w:rFonts w:eastAsia="Garamond"/>
          <w:szCs w:val="24"/>
        </w:rPr>
        <w:t>gricu</w:t>
      </w:r>
      <w:r w:rsidRPr="00C66BB5">
        <w:rPr>
          <w:rFonts w:eastAsia="Garamond"/>
          <w:spacing w:val="1"/>
          <w:szCs w:val="24"/>
        </w:rPr>
        <w:t>l</w:t>
      </w:r>
      <w:r w:rsidRPr="00C66BB5">
        <w:rPr>
          <w:rFonts w:eastAsia="Garamond"/>
          <w:spacing w:val="-3"/>
          <w:szCs w:val="24"/>
        </w:rPr>
        <w:t>t</w:t>
      </w:r>
      <w:r w:rsidRPr="00C66BB5">
        <w:rPr>
          <w:rFonts w:eastAsia="Garamond"/>
          <w:szCs w:val="24"/>
        </w:rPr>
        <w:t>u</w:t>
      </w:r>
      <w:r w:rsidRPr="00C66BB5">
        <w:rPr>
          <w:rFonts w:eastAsia="Garamond"/>
          <w:spacing w:val="-1"/>
          <w:szCs w:val="24"/>
        </w:rPr>
        <w:t>r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>l</w:t>
      </w:r>
      <w:r w:rsidRPr="00C66BB5">
        <w:rPr>
          <w:rFonts w:eastAsia="Garamond"/>
          <w:spacing w:val="-15"/>
          <w:szCs w:val="24"/>
        </w:rPr>
        <w:t xml:space="preserve"> </w:t>
      </w:r>
      <w:r w:rsidRPr="00C66BB5">
        <w:rPr>
          <w:rFonts w:eastAsia="Garamond"/>
          <w:szCs w:val="24"/>
        </w:rPr>
        <w:t>e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pacing w:val="-1"/>
          <w:szCs w:val="24"/>
        </w:rPr>
        <w:t>s</w:t>
      </w:r>
      <w:r w:rsidRPr="00C66BB5">
        <w:rPr>
          <w:rFonts w:eastAsia="Garamond"/>
          <w:szCs w:val="24"/>
        </w:rPr>
        <w:t>em</w:t>
      </w:r>
      <w:r w:rsidRPr="00C66BB5">
        <w:rPr>
          <w:rFonts w:eastAsia="Garamond"/>
          <w:spacing w:val="1"/>
          <w:szCs w:val="24"/>
        </w:rPr>
        <w:t>e</w:t>
      </w:r>
      <w:r w:rsidRPr="00C66BB5">
        <w:rPr>
          <w:rFonts w:eastAsia="Garamond"/>
          <w:szCs w:val="24"/>
        </w:rPr>
        <w:t>nt</w:t>
      </w:r>
      <w:r w:rsidRPr="00C66BB5">
        <w:rPr>
          <w:rFonts w:eastAsia="Garamond"/>
          <w:spacing w:val="-19"/>
          <w:szCs w:val="24"/>
        </w:rPr>
        <w:t xml:space="preserve"> </w:t>
      </w:r>
      <w:r w:rsidRPr="00C66BB5">
        <w:rPr>
          <w:rFonts w:eastAsia="Garamond"/>
          <w:spacing w:val="-1"/>
          <w:szCs w:val="24"/>
        </w:rPr>
        <w:t>s</w:t>
      </w:r>
      <w:r w:rsidRPr="00C66BB5">
        <w:rPr>
          <w:rFonts w:eastAsia="Garamond"/>
          <w:szCs w:val="24"/>
        </w:rPr>
        <w:t>o</w:t>
      </w:r>
      <w:r w:rsidRPr="00C66BB5">
        <w:rPr>
          <w:rFonts w:eastAsia="Garamond"/>
          <w:spacing w:val="-11"/>
          <w:szCs w:val="24"/>
        </w:rPr>
        <w:t xml:space="preserve"> </w:t>
      </w:r>
      <w:r w:rsidRPr="00C66BB5">
        <w:rPr>
          <w:rFonts w:eastAsia="Garamond"/>
          <w:szCs w:val="24"/>
        </w:rPr>
        <w:t>that</w:t>
      </w:r>
      <w:r w:rsidRPr="00C66BB5">
        <w:rPr>
          <w:rFonts w:eastAsia="Garamond"/>
          <w:spacing w:val="-13"/>
          <w:szCs w:val="24"/>
        </w:rPr>
        <w:t xml:space="preserve"> </w:t>
      </w:r>
      <w:r w:rsidRPr="00C66BB5">
        <w:rPr>
          <w:rFonts w:eastAsia="Garamond"/>
          <w:szCs w:val="24"/>
        </w:rPr>
        <w:t>t</w:t>
      </w:r>
      <w:r w:rsidRPr="00C66BB5">
        <w:rPr>
          <w:rFonts w:eastAsia="Garamond"/>
          <w:spacing w:val="-3"/>
          <w:szCs w:val="24"/>
        </w:rPr>
        <w:t>h</w:t>
      </w:r>
      <w:r w:rsidRPr="00C66BB5">
        <w:rPr>
          <w:rFonts w:eastAsia="Garamond"/>
          <w:szCs w:val="24"/>
        </w:rPr>
        <w:t>e entire</w:t>
      </w:r>
      <w:r w:rsidRPr="00C66BB5">
        <w:rPr>
          <w:rFonts w:eastAsia="Garamond"/>
          <w:spacing w:val="3"/>
          <w:szCs w:val="24"/>
        </w:rPr>
        <w:t xml:space="preserve"> </w:t>
      </w:r>
      <w:r w:rsidRPr="00C66BB5">
        <w:rPr>
          <w:rFonts w:eastAsia="Garamond"/>
          <w:szCs w:val="24"/>
        </w:rPr>
        <w:t>farm</w:t>
      </w:r>
      <w:r w:rsidRPr="00C66BB5">
        <w:rPr>
          <w:rFonts w:eastAsia="Garamond"/>
          <w:spacing w:val="6"/>
          <w:szCs w:val="24"/>
        </w:rPr>
        <w:t xml:space="preserve"> </w:t>
      </w:r>
      <w:r w:rsidRPr="00C66BB5">
        <w:rPr>
          <w:rFonts w:eastAsia="Garamond"/>
          <w:szCs w:val="24"/>
        </w:rPr>
        <w:t>is</w:t>
      </w:r>
      <w:r w:rsidRPr="00C66BB5">
        <w:rPr>
          <w:rFonts w:eastAsia="Garamond"/>
          <w:spacing w:val="5"/>
          <w:szCs w:val="24"/>
        </w:rPr>
        <w:t xml:space="preserve"> </w:t>
      </w:r>
      <w:r w:rsidRPr="00C66BB5">
        <w:rPr>
          <w:rFonts w:eastAsia="Garamond"/>
          <w:szCs w:val="24"/>
        </w:rPr>
        <w:t>under</w:t>
      </w:r>
      <w:r w:rsidRPr="00C66BB5">
        <w:rPr>
          <w:rFonts w:eastAsia="Garamond"/>
          <w:spacing w:val="7"/>
          <w:szCs w:val="24"/>
        </w:rPr>
        <w:t xml:space="preserve"> </w:t>
      </w:r>
      <w:r w:rsidRPr="00C66BB5">
        <w:rPr>
          <w:rFonts w:eastAsia="Garamond"/>
          <w:szCs w:val="24"/>
        </w:rPr>
        <w:t>e</w:t>
      </w:r>
      <w:r w:rsidRPr="00C66BB5">
        <w:rPr>
          <w:rFonts w:eastAsia="Garamond"/>
          <w:spacing w:val="1"/>
          <w:szCs w:val="24"/>
        </w:rPr>
        <w:t>as</w:t>
      </w:r>
      <w:r w:rsidRPr="00C66BB5">
        <w:rPr>
          <w:rFonts w:eastAsia="Garamond"/>
          <w:szCs w:val="24"/>
        </w:rPr>
        <w:t>em</w:t>
      </w:r>
      <w:r w:rsidRPr="00C66BB5">
        <w:rPr>
          <w:rFonts w:eastAsia="Garamond"/>
          <w:spacing w:val="1"/>
          <w:szCs w:val="24"/>
        </w:rPr>
        <w:t>e</w:t>
      </w:r>
      <w:r w:rsidRPr="00C66BB5">
        <w:rPr>
          <w:rFonts w:eastAsia="Garamond"/>
          <w:szCs w:val="24"/>
        </w:rPr>
        <w:t>nt</w:t>
      </w:r>
      <w:r w:rsidRPr="00C66BB5">
        <w:rPr>
          <w:rFonts w:eastAsia="Garamond"/>
          <w:spacing w:val="-2"/>
          <w:szCs w:val="24"/>
        </w:rPr>
        <w:t xml:space="preserve"> 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>gre</w:t>
      </w:r>
      <w:r w:rsidRPr="00C66BB5">
        <w:rPr>
          <w:rFonts w:eastAsia="Garamond"/>
          <w:spacing w:val="1"/>
          <w:szCs w:val="24"/>
        </w:rPr>
        <w:t>e</w:t>
      </w:r>
      <w:r w:rsidRPr="00C66BB5">
        <w:rPr>
          <w:rFonts w:eastAsia="Garamond"/>
          <w:szCs w:val="24"/>
        </w:rPr>
        <w:t>ment.</w:t>
      </w:r>
      <w:r w:rsidRPr="00C66BB5">
        <w:rPr>
          <w:rFonts w:eastAsia="Garamond"/>
          <w:spacing w:val="-2"/>
          <w:szCs w:val="24"/>
        </w:rPr>
        <w:t xml:space="preserve"> </w:t>
      </w:r>
      <w:r w:rsidRPr="00C66BB5">
        <w:rPr>
          <w:rFonts w:eastAsia="Garamond"/>
          <w:spacing w:val="-1"/>
          <w:szCs w:val="24"/>
        </w:rPr>
        <w:t>T</w:t>
      </w:r>
      <w:r w:rsidRPr="00C66BB5">
        <w:rPr>
          <w:rFonts w:eastAsia="Garamond"/>
          <w:szCs w:val="24"/>
        </w:rPr>
        <w:t>he</w:t>
      </w:r>
      <w:r w:rsidRPr="00C66BB5">
        <w:rPr>
          <w:rFonts w:eastAsia="Garamond"/>
          <w:spacing w:val="4"/>
          <w:szCs w:val="24"/>
        </w:rPr>
        <w:t xml:space="preserve"> </w:t>
      </w:r>
      <w:r w:rsidRPr="00C66BB5">
        <w:rPr>
          <w:rFonts w:eastAsia="Garamond"/>
          <w:szCs w:val="24"/>
        </w:rPr>
        <w:t>ot</w:t>
      </w:r>
      <w:r w:rsidRPr="00C66BB5">
        <w:rPr>
          <w:rFonts w:eastAsia="Garamond"/>
          <w:spacing w:val="-3"/>
          <w:szCs w:val="24"/>
        </w:rPr>
        <w:t>h</w:t>
      </w:r>
      <w:r w:rsidRPr="00C66BB5">
        <w:rPr>
          <w:rFonts w:eastAsia="Garamond"/>
          <w:szCs w:val="24"/>
        </w:rPr>
        <w:t>er</w:t>
      </w:r>
      <w:r w:rsidRPr="00C66BB5">
        <w:rPr>
          <w:rFonts w:eastAsia="Garamond"/>
          <w:spacing w:val="7"/>
          <w:szCs w:val="24"/>
        </w:rPr>
        <w:t xml:space="preserve"> </w:t>
      </w:r>
      <w:r w:rsidRPr="00C66BB5">
        <w:rPr>
          <w:rFonts w:eastAsia="Garamond"/>
          <w:szCs w:val="24"/>
        </w:rPr>
        <w:t>e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pacing w:val="-1"/>
          <w:szCs w:val="24"/>
        </w:rPr>
        <w:t>s</w:t>
      </w:r>
      <w:r w:rsidRPr="00C66BB5">
        <w:rPr>
          <w:rFonts w:eastAsia="Garamond"/>
          <w:szCs w:val="24"/>
        </w:rPr>
        <w:t>em</w:t>
      </w:r>
      <w:r w:rsidRPr="00C66BB5">
        <w:rPr>
          <w:rFonts w:eastAsia="Garamond"/>
          <w:spacing w:val="1"/>
          <w:szCs w:val="24"/>
        </w:rPr>
        <w:t>e</w:t>
      </w:r>
      <w:r w:rsidRPr="00C66BB5">
        <w:rPr>
          <w:rFonts w:eastAsia="Garamond"/>
          <w:szCs w:val="24"/>
        </w:rPr>
        <w:t>nt</w:t>
      </w:r>
      <w:r w:rsidRPr="00C66BB5">
        <w:rPr>
          <w:rFonts w:eastAsia="Garamond"/>
          <w:spacing w:val="-2"/>
          <w:szCs w:val="24"/>
        </w:rPr>
        <w:t>s</w:t>
      </w:r>
      <w:r w:rsidRPr="00C66BB5">
        <w:rPr>
          <w:rFonts w:eastAsia="Garamond"/>
          <w:szCs w:val="24"/>
        </w:rPr>
        <w:t>,</w:t>
      </w:r>
      <w:r w:rsidRPr="00C66BB5">
        <w:rPr>
          <w:rFonts w:eastAsia="Garamond"/>
          <w:spacing w:val="-3"/>
          <w:szCs w:val="24"/>
        </w:rPr>
        <w:t xml:space="preserve"> </w:t>
      </w:r>
      <w:r w:rsidRPr="00C66BB5">
        <w:rPr>
          <w:rFonts w:eastAsia="Garamond"/>
          <w:szCs w:val="24"/>
        </w:rPr>
        <w:t>if</w:t>
      </w:r>
      <w:r w:rsidRPr="00C66BB5">
        <w:rPr>
          <w:rFonts w:eastAsia="Garamond"/>
          <w:spacing w:val="6"/>
          <w:szCs w:val="24"/>
        </w:rPr>
        <w:t xml:space="preserve"> 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>ny,</w:t>
      </w:r>
      <w:r w:rsidRPr="00C66BB5">
        <w:rPr>
          <w:rFonts w:eastAsia="Garamond"/>
          <w:spacing w:val="5"/>
          <w:szCs w:val="24"/>
        </w:rPr>
        <w:t xml:space="preserve"> </w:t>
      </w:r>
      <w:r w:rsidRPr="00C66BB5">
        <w:rPr>
          <w:rFonts w:eastAsia="Garamond"/>
          <w:spacing w:val="-1"/>
          <w:szCs w:val="24"/>
        </w:rPr>
        <w:t>s</w:t>
      </w:r>
      <w:r w:rsidRPr="00C66BB5">
        <w:rPr>
          <w:rFonts w:eastAsia="Garamond"/>
          <w:szCs w:val="24"/>
        </w:rPr>
        <w:t>h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>ll be</w:t>
      </w:r>
      <w:r w:rsidRPr="00C66BB5">
        <w:rPr>
          <w:rFonts w:eastAsia="Garamond"/>
          <w:spacing w:val="-2"/>
          <w:szCs w:val="24"/>
        </w:rPr>
        <w:t xml:space="preserve"> </w:t>
      </w:r>
      <w:r w:rsidRPr="00C66BB5">
        <w:rPr>
          <w:rFonts w:eastAsia="Garamond"/>
          <w:szCs w:val="24"/>
        </w:rPr>
        <w:t>re</w:t>
      </w:r>
      <w:r w:rsidRPr="00C66BB5">
        <w:rPr>
          <w:rFonts w:eastAsia="Garamond"/>
          <w:spacing w:val="1"/>
          <w:szCs w:val="24"/>
        </w:rPr>
        <w:t>c</w:t>
      </w:r>
      <w:r w:rsidRPr="00C66BB5">
        <w:rPr>
          <w:rFonts w:eastAsia="Garamond"/>
          <w:szCs w:val="24"/>
        </w:rPr>
        <w:t>orded</w:t>
      </w:r>
      <w:r w:rsidRPr="00C66BB5">
        <w:rPr>
          <w:rFonts w:eastAsia="Garamond"/>
          <w:spacing w:val="-3"/>
          <w:szCs w:val="24"/>
        </w:rPr>
        <w:t xml:space="preserve"> </w:t>
      </w:r>
      <w:r w:rsidRPr="00C66BB5">
        <w:rPr>
          <w:rFonts w:eastAsia="Garamond"/>
          <w:szCs w:val="24"/>
        </w:rPr>
        <w:t>p</w:t>
      </w:r>
      <w:r w:rsidRPr="00C66BB5">
        <w:rPr>
          <w:rFonts w:eastAsia="Garamond"/>
          <w:spacing w:val="-1"/>
          <w:szCs w:val="24"/>
        </w:rPr>
        <w:t>r</w:t>
      </w:r>
      <w:r w:rsidRPr="00C66BB5">
        <w:rPr>
          <w:rFonts w:eastAsia="Garamond"/>
          <w:szCs w:val="24"/>
        </w:rPr>
        <w:t xml:space="preserve">ior </w:t>
      </w:r>
      <w:r w:rsidRPr="00C66BB5">
        <w:rPr>
          <w:rFonts w:eastAsia="Garamond"/>
          <w:spacing w:val="-1"/>
          <w:szCs w:val="24"/>
        </w:rPr>
        <w:t>t</w:t>
      </w:r>
      <w:r w:rsidRPr="00C66BB5">
        <w:rPr>
          <w:rFonts w:eastAsia="Garamond"/>
          <w:szCs w:val="24"/>
        </w:rPr>
        <w:t>o</w:t>
      </w:r>
      <w:r w:rsidRPr="00C66BB5">
        <w:rPr>
          <w:rFonts w:eastAsia="Garamond"/>
          <w:spacing w:val="-1"/>
          <w:szCs w:val="24"/>
        </w:rPr>
        <w:t xml:space="preserve"> 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 xml:space="preserve">pproval of </w:t>
      </w:r>
      <w:r w:rsidRPr="00C66BB5">
        <w:rPr>
          <w:rFonts w:eastAsia="Garamond"/>
          <w:spacing w:val="-1"/>
          <w:szCs w:val="24"/>
        </w:rPr>
        <w:t>t</w:t>
      </w:r>
      <w:r w:rsidRPr="00C66BB5">
        <w:rPr>
          <w:rFonts w:eastAsia="Garamond"/>
          <w:szCs w:val="24"/>
        </w:rPr>
        <w:t>he</w:t>
      </w:r>
      <w:r w:rsidRPr="00C66BB5">
        <w:rPr>
          <w:rFonts w:eastAsia="Garamond"/>
          <w:spacing w:val="-3"/>
          <w:szCs w:val="24"/>
        </w:rPr>
        <w:t xml:space="preserve"> 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>gricu</w:t>
      </w:r>
      <w:r w:rsidRPr="00C66BB5">
        <w:rPr>
          <w:rFonts w:eastAsia="Garamond"/>
          <w:spacing w:val="1"/>
          <w:szCs w:val="24"/>
        </w:rPr>
        <w:t>l</w:t>
      </w:r>
      <w:r w:rsidRPr="00C66BB5">
        <w:rPr>
          <w:rFonts w:eastAsia="Garamond"/>
          <w:szCs w:val="24"/>
        </w:rPr>
        <w:t>tu</w:t>
      </w:r>
      <w:r w:rsidRPr="00C66BB5">
        <w:rPr>
          <w:rFonts w:eastAsia="Garamond"/>
          <w:spacing w:val="-1"/>
          <w:szCs w:val="24"/>
        </w:rPr>
        <w:t>r</w:t>
      </w:r>
      <w:r w:rsidRPr="00C66BB5">
        <w:rPr>
          <w:rFonts w:eastAsia="Garamond"/>
          <w:spacing w:val="1"/>
          <w:szCs w:val="24"/>
        </w:rPr>
        <w:t>a</w:t>
      </w:r>
      <w:r w:rsidRPr="00C66BB5">
        <w:rPr>
          <w:rFonts w:eastAsia="Garamond"/>
          <w:szCs w:val="24"/>
        </w:rPr>
        <w:t>l</w:t>
      </w:r>
      <w:r w:rsidRPr="00C66BB5">
        <w:rPr>
          <w:rFonts w:eastAsia="Garamond"/>
          <w:spacing w:val="-10"/>
          <w:szCs w:val="24"/>
        </w:rPr>
        <w:t xml:space="preserve"> </w:t>
      </w:r>
      <w:r w:rsidRPr="00C66BB5">
        <w:rPr>
          <w:rFonts w:eastAsia="Garamond"/>
          <w:bCs/>
          <w:szCs w:val="24"/>
        </w:rPr>
        <w:t>easement;</w:t>
      </w:r>
    </w:p>
    <w:p w14:paraId="67056A6F" w14:textId="77777777" w:rsidR="00BB36B1" w:rsidRPr="00C66BB5" w:rsidRDefault="00BB36B1" w:rsidP="00BB36B1">
      <w:pPr>
        <w:ind w:left="2160" w:right="1109"/>
        <w:jc w:val="both"/>
        <w:rPr>
          <w:rFonts w:eastAsia="Garamond"/>
          <w:b/>
          <w:bCs/>
          <w:szCs w:val="24"/>
        </w:rPr>
      </w:pPr>
    </w:p>
    <w:p w14:paraId="55D1007C" w14:textId="77777777" w:rsidR="00B454F9" w:rsidRPr="00C66BB5" w:rsidRDefault="00B454F9" w:rsidP="000A0462">
      <w:pPr>
        <w:numPr>
          <w:ilvl w:val="0"/>
          <w:numId w:val="13"/>
        </w:numPr>
        <w:ind w:right="1109"/>
        <w:jc w:val="both"/>
        <w:rPr>
          <w:rFonts w:eastAsia="Garamond"/>
          <w:b/>
          <w:bCs/>
          <w:szCs w:val="24"/>
        </w:rPr>
      </w:pPr>
      <w:r w:rsidRPr="00C66BB5">
        <w:rPr>
          <w:rFonts w:eastAsia="Garamond"/>
          <w:b/>
          <w:bCs/>
          <w:szCs w:val="24"/>
        </w:rPr>
        <w:t>EXCLUDED LAND IS PLANNED FOR A NON-AGRICULTURAL PUBLIC PURPOSE AND THE REMAINDER LAND AREA OF THE FARM IS AT LEAST 50 ACRES;</w:t>
      </w:r>
    </w:p>
    <w:p w14:paraId="4E0C7EEC" w14:textId="77777777" w:rsidR="00BB36B1" w:rsidRPr="00C66BB5" w:rsidRDefault="00BB36B1" w:rsidP="00BB36B1">
      <w:pPr>
        <w:ind w:right="1109"/>
        <w:jc w:val="both"/>
        <w:rPr>
          <w:rFonts w:eastAsia="Garamond"/>
          <w:b/>
          <w:bCs/>
          <w:szCs w:val="24"/>
        </w:rPr>
      </w:pPr>
    </w:p>
    <w:p w14:paraId="506DF076" w14:textId="77777777" w:rsidR="00B454F9" w:rsidRPr="00C66BB5" w:rsidRDefault="00B454F9" w:rsidP="00BB36B1">
      <w:pPr>
        <w:numPr>
          <w:ilvl w:val="0"/>
          <w:numId w:val="13"/>
        </w:numPr>
        <w:ind w:right="1109"/>
        <w:jc w:val="both"/>
        <w:rPr>
          <w:rFonts w:eastAsia="Garamond"/>
          <w:b/>
          <w:bCs/>
          <w:szCs w:val="24"/>
        </w:rPr>
      </w:pPr>
      <w:r w:rsidRPr="00C66BB5">
        <w:rPr>
          <w:rFonts w:eastAsia="Garamond"/>
          <w:b/>
          <w:bCs/>
          <w:szCs w:val="24"/>
        </w:rPr>
        <w:t>EXCLUDED LAND CONTAINS EXISTING COMMERCIAL OR BUSINESS USE PERMITTED IN ACCORDANCE WITH THE PROVISIONS</w:t>
      </w:r>
      <w:r w:rsidRPr="00C66BB5">
        <w:rPr>
          <w:rFonts w:eastAsia="Garamond"/>
          <w:b/>
          <w:bCs/>
          <w:szCs w:val="24"/>
        </w:rPr>
        <w:tab/>
        <w:t>OF THE KENT COUNTY</w:t>
      </w:r>
      <w:r w:rsidRPr="00C66BB5">
        <w:rPr>
          <w:rFonts w:eastAsia="Garamond"/>
          <w:b/>
          <w:bCs/>
          <w:szCs w:val="24"/>
        </w:rPr>
        <w:tab/>
        <w:t>LAND</w:t>
      </w:r>
      <w:r w:rsidR="00175A23" w:rsidRPr="00C66BB5">
        <w:rPr>
          <w:rFonts w:eastAsia="Garamond"/>
          <w:b/>
          <w:bCs/>
          <w:szCs w:val="24"/>
        </w:rPr>
        <w:t xml:space="preserve"> </w:t>
      </w:r>
      <w:r w:rsidRPr="00C66BB5">
        <w:rPr>
          <w:rFonts w:eastAsia="Garamond"/>
          <w:b/>
          <w:bCs/>
          <w:szCs w:val="24"/>
        </w:rPr>
        <w:t>USE</w:t>
      </w:r>
      <w:r w:rsidR="00BB36B1" w:rsidRPr="00C66BB5">
        <w:rPr>
          <w:rFonts w:eastAsia="Garamond"/>
          <w:b/>
          <w:bCs/>
          <w:szCs w:val="24"/>
        </w:rPr>
        <w:t xml:space="preserve"> </w:t>
      </w:r>
      <w:r w:rsidRPr="00C66BB5">
        <w:rPr>
          <w:rFonts w:eastAsia="Garamond"/>
          <w:b/>
          <w:bCs/>
          <w:szCs w:val="24"/>
        </w:rPr>
        <w:t xml:space="preserve">ORDINANCE, AND THE REMAINDER LAND AREA OF THE FARM IS AT LEAST 50 ACRES; </w:t>
      </w:r>
      <w:r w:rsidR="00383605">
        <w:rPr>
          <w:rFonts w:eastAsia="Garamond"/>
          <w:b/>
          <w:bCs/>
          <w:szCs w:val="24"/>
        </w:rPr>
        <w:t>OR</w:t>
      </w:r>
    </w:p>
    <w:p w14:paraId="24AEB8B5" w14:textId="77777777" w:rsidR="00BB36B1" w:rsidRPr="00C66BB5" w:rsidRDefault="00BB36B1" w:rsidP="00BB36B1">
      <w:pPr>
        <w:pStyle w:val="ListParagraph"/>
        <w:rPr>
          <w:rFonts w:eastAsia="Garamond"/>
          <w:b/>
          <w:bCs/>
          <w:szCs w:val="24"/>
        </w:rPr>
      </w:pPr>
    </w:p>
    <w:p w14:paraId="5DF0C96D" w14:textId="77777777" w:rsidR="00BB36B1" w:rsidRPr="00C66BB5" w:rsidRDefault="00BB36B1" w:rsidP="00BB36B1">
      <w:pPr>
        <w:numPr>
          <w:ilvl w:val="0"/>
          <w:numId w:val="13"/>
        </w:numPr>
        <w:ind w:right="1109"/>
        <w:jc w:val="both"/>
        <w:rPr>
          <w:rFonts w:eastAsia="Garamond"/>
          <w:b/>
          <w:bCs/>
          <w:szCs w:val="24"/>
        </w:rPr>
      </w:pPr>
      <w:r w:rsidRPr="00C66BB5">
        <w:rPr>
          <w:rFonts w:eastAsia="Garamond"/>
          <w:b/>
          <w:bCs/>
          <w:szCs w:val="24"/>
        </w:rPr>
        <w:t xml:space="preserve">EXCLUDED LAND IS LEASED FOR PERSONAL WIRELESS FACILITIES, OR PUBLIC UTILITIES AND STRUCTURES, AND THE REMAINDER LAND AREA OF THE FARM IS AT LEAST 50 ACRES. </w:t>
      </w:r>
    </w:p>
    <w:p w14:paraId="796C33FC" w14:textId="77777777" w:rsidR="00094D36" w:rsidRPr="00C66BB5" w:rsidRDefault="00094D36" w:rsidP="00094D36">
      <w:pPr>
        <w:rPr>
          <w:szCs w:val="24"/>
        </w:rPr>
      </w:pPr>
    </w:p>
    <w:p w14:paraId="47133F23" w14:textId="77777777" w:rsidR="00094D36" w:rsidRPr="00C66BB5" w:rsidRDefault="00094D36" w:rsidP="000A0462">
      <w:pPr>
        <w:numPr>
          <w:ilvl w:val="0"/>
          <w:numId w:val="12"/>
        </w:numPr>
        <w:ind w:right="-20"/>
        <w:jc w:val="both"/>
        <w:rPr>
          <w:rFonts w:eastAsia="Garamond"/>
          <w:spacing w:val="-1"/>
          <w:szCs w:val="24"/>
        </w:rPr>
      </w:pPr>
      <w:r w:rsidRPr="00C66BB5">
        <w:rPr>
          <w:rFonts w:eastAsia="Garamond"/>
          <w:spacing w:val="-1"/>
          <w:szCs w:val="24"/>
        </w:rPr>
        <w:t>More than fifty percent (50%) of the farm's tillable acreage shall be in the production of food or fiber.</w:t>
      </w:r>
    </w:p>
    <w:p w14:paraId="4869ED78" w14:textId="77777777" w:rsidR="001736B8" w:rsidRPr="00C66BB5" w:rsidRDefault="001736B8" w:rsidP="001736B8">
      <w:pPr>
        <w:ind w:left="1080" w:right="-20"/>
        <w:jc w:val="both"/>
        <w:rPr>
          <w:rFonts w:eastAsia="Garamond"/>
          <w:spacing w:val="-1"/>
          <w:szCs w:val="24"/>
        </w:rPr>
      </w:pPr>
    </w:p>
    <w:p w14:paraId="22C7E093" w14:textId="77777777" w:rsidR="00094D36" w:rsidRPr="00C66BB5" w:rsidRDefault="00094D36" w:rsidP="000A0462">
      <w:pPr>
        <w:numPr>
          <w:ilvl w:val="0"/>
          <w:numId w:val="9"/>
        </w:numPr>
        <w:jc w:val="both"/>
        <w:rPr>
          <w:szCs w:val="24"/>
        </w:rPr>
      </w:pPr>
      <w:r w:rsidRPr="00C66BB5">
        <w:rPr>
          <w:szCs w:val="24"/>
        </w:rPr>
        <w:t>The relationship of the subject farm in respect to contiguous properties shall be considered by the Board.</w:t>
      </w:r>
    </w:p>
    <w:p w14:paraId="68FF21EB" w14:textId="77777777" w:rsidR="001736B8" w:rsidRPr="00C66BB5" w:rsidRDefault="001736B8" w:rsidP="001736B8">
      <w:pPr>
        <w:ind w:left="720"/>
        <w:jc w:val="both"/>
        <w:rPr>
          <w:szCs w:val="24"/>
        </w:rPr>
      </w:pPr>
    </w:p>
    <w:p w14:paraId="1EC52F41" w14:textId="77777777" w:rsidR="00094D36" w:rsidRDefault="00094D36" w:rsidP="000A0462">
      <w:pPr>
        <w:numPr>
          <w:ilvl w:val="0"/>
          <w:numId w:val="9"/>
        </w:numPr>
        <w:jc w:val="both"/>
        <w:rPr>
          <w:szCs w:val="24"/>
        </w:rPr>
      </w:pPr>
      <w:r w:rsidRPr="00C66BB5">
        <w:rPr>
          <w:szCs w:val="24"/>
        </w:rPr>
        <w:t>The application to sell shall constitute authority for the Board to enter upon the subject property to inspect the same.</w:t>
      </w:r>
    </w:p>
    <w:p w14:paraId="0DB2A642" w14:textId="77777777" w:rsidR="00155F0F" w:rsidRDefault="00155F0F" w:rsidP="00155F0F">
      <w:pPr>
        <w:pStyle w:val="ListParagraph"/>
        <w:rPr>
          <w:szCs w:val="24"/>
        </w:rPr>
      </w:pPr>
    </w:p>
    <w:p w14:paraId="19A0FD0F" w14:textId="77777777" w:rsidR="00155F0F" w:rsidRPr="00C66BB5" w:rsidRDefault="00155F0F" w:rsidP="00155F0F">
      <w:pPr>
        <w:ind w:left="720"/>
        <w:jc w:val="both"/>
        <w:rPr>
          <w:szCs w:val="24"/>
        </w:rPr>
      </w:pPr>
    </w:p>
    <w:p w14:paraId="5018DC13" w14:textId="77777777" w:rsidR="001E37E7" w:rsidRPr="00C66BB5" w:rsidRDefault="00901FF7" w:rsidP="005065FE">
      <w:pPr>
        <w:rPr>
          <w:szCs w:val="24"/>
        </w:rPr>
      </w:pPr>
      <w:r w:rsidRPr="00C66BB5">
        <w:rPr>
          <w:b/>
          <w:szCs w:val="24"/>
        </w:rPr>
        <w:lastRenderedPageBreak/>
        <w:t>BE IT FURTHER ENACTED</w:t>
      </w:r>
      <w:r w:rsidRPr="00C66BB5">
        <w:rPr>
          <w:szCs w:val="24"/>
        </w:rPr>
        <w:t xml:space="preserve"> by the County Commissioners of Kent County that this Act</w:t>
      </w:r>
      <w:r w:rsidR="00A731C1" w:rsidRPr="00C66BB5">
        <w:rPr>
          <w:szCs w:val="24"/>
        </w:rPr>
        <w:t xml:space="preserve"> shall take effect </w:t>
      </w:r>
      <w:r w:rsidRPr="00C66BB5">
        <w:rPr>
          <w:szCs w:val="24"/>
        </w:rPr>
        <w:t>on the</w:t>
      </w:r>
      <w:r w:rsidR="00A30F9B" w:rsidRPr="00C66BB5">
        <w:rPr>
          <w:szCs w:val="24"/>
        </w:rPr>
        <w:t xml:space="preserve"> </w:t>
      </w:r>
      <w:r w:rsidR="00813CBC" w:rsidRPr="00C66BB5">
        <w:rPr>
          <w:szCs w:val="24"/>
        </w:rPr>
        <w:t>21</w:t>
      </w:r>
      <w:r w:rsidR="00813CBC" w:rsidRPr="00C66BB5">
        <w:rPr>
          <w:szCs w:val="24"/>
          <w:vertAlign w:val="superscript"/>
        </w:rPr>
        <w:t>st</w:t>
      </w:r>
      <w:r w:rsidR="00813CBC" w:rsidRPr="00C66BB5">
        <w:rPr>
          <w:szCs w:val="24"/>
        </w:rPr>
        <w:t xml:space="preserve"> </w:t>
      </w:r>
      <w:r w:rsidR="00B67DBC" w:rsidRPr="00C66BB5">
        <w:rPr>
          <w:szCs w:val="24"/>
        </w:rPr>
        <w:t>day of</w:t>
      </w:r>
      <w:r w:rsidR="00155F0F">
        <w:rPr>
          <w:szCs w:val="24"/>
        </w:rPr>
        <w:t xml:space="preserve"> </w:t>
      </w:r>
      <w:r w:rsidR="00813CBC" w:rsidRPr="00C66BB5">
        <w:rPr>
          <w:szCs w:val="24"/>
        </w:rPr>
        <w:t>September</w:t>
      </w:r>
      <w:r w:rsidRPr="00C66BB5">
        <w:rPr>
          <w:szCs w:val="24"/>
        </w:rPr>
        <w:t>,</w:t>
      </w:r>
      <w:r w:rsidR="00155F0F">
        <w:rPr>
          <w:szCs w:val="24"/>
        </w:rPr>
        <w:t xml:space="preserve"> </w:t>
      </w:r>
      <w:r w:rsidR="004A37D1" w:rsidRPr="00C66BB5">
        <w:rPr>
          <w:szCs w:val="24"/>
        </w:rPr>
        <w:t>201</w:t>
      </w:r>
      <w:r w:rsidR="00813CBC" w:rsidRPr="00C66BB5">
        <w:rPr>
          <w:szCs w:val="24"/>
        </w:rPr>
        <w:t>8</w:t>
      </w:r>
      <w:r w:rsidRPr="00C66BB5">
        <w:rPr>
          <w:szCs w:val="24"/>
        </w:rPr>
        <w:t>.</w:t>
      </w:r>
    </w:p>
    <w:p w14:paraId="64BFA482" w14:textId="77777777" w:rsidR="006A2B96" w:rsidRPr="00C66BB5" w:rsidRDefault="006A2B96" w:rsidP="00901FF7">
      <w:pPr>
        <w:ind w:firstLine="720"/>
        <w:rPr>
          <w:szCs w:val="24"/>
        </w:rPr>
      </w:pPr>
    </w:p>
    <w:p w14:paraId="271706BD" w14:textId="77777777" w:rsidR="006A2B96" w:rsidRPr="00C66BB5" w:rsidRDefault="006A2B96" w:rsidP="006A2B96">
      <w:pPr>
        <w:tabs>
          <w:tab w:val="left" w:pos="5040"/>
          <w:tab w:val="right" w:pos="9180"/>
        </w:tabs>
        <w:rPr>
          <w:szCs w:val="24"/>
        </w:rPr>
      </w:pPr>
      <w:r w:rsidRPr="00C66BB5">
        <w:rPr>
          <w:szCs w:val="24"/>
        </w:rPr>
        <w:t xml:space="preserve">Read Third Time </w:t>
      </w:r>
      <w:r w:rsidR="00813CBC" w:rsidRPr="00C66BB5">
        <w:rPr>
          <w:szCs w:val="24"/>
        </w:rPr>
        <w:t>August 7, 2018.</w:t>
      </w:r>
    </w:p>
    <w:p w14:paraId="396A4FA3" w14:textId="77777777" w:rsidR="006A2B96" w:rsidRPr="00C66BB5" w:rsidRDefault="006A2B96" w:rsidP="006A2B96">
      <w:pPr>
        <w:tabs>
          <w:tab w:val="left" w:pos="5040"/>
          <w:tab w:val="right" w:pos="9180"/>
        </w:tabs>
        <w:rPr>
          <w:szCs w:val="24"/>
        </w:rPr>
      </w:pPr>
    </w:p>
    <w:p w14:paraId="3E7DE4ED" w14:textId="77777777" w:rsidR="006A2B96" w:rsidRPr="00C66BB5" w:rsidRDefault="006A2B96" w:rsidP="006A2B96">
      <w:pPr>
        <w:tabs>
          <w:tab w:val="left" w:pos="5040"/>
          <w:tab w:val="right" w:pos="9180"/>
        </w:tabs>
        <w:rPr>
          <w:szCs w:val="24"/>
        </w:rPr>
      </w:pPr>
      <w:r w:rsidRPr="00C66BB5">
        <w:rPr>
          <w:szCs w:val="24"/>
        </w:rPr>
        <w:t>PASSED this ________ day</w:t>
      </w:r>
      <w:r w:rsidR="00AD0F0E" w:rsidRPr="00C66BB5">
        <w:rPr>
          <w:szCs w:val="24"/>
        </w:rPr>
        <w:t xml:space="preserve"> of ______________________, </w:t>
      </w:r>
      <w:r w:rsidR="004A37D1" w:rsidRPr="00C66BB5">
        <w:rPr>
          <w:szCs w:val="24"/>
        </w:rPr>
        <w:t>201</w:t>
      </w:r>
      <w:r w:rsidR="00813CBC" w:rsidRPr="00C66BB5">
        <w:rPr>
          <w:szCs w:val="24"/>
        </w:rPr>
        <w:t>8</w:t>
      </w:r>
      <w:r w:rsidR="00775DDA" w:rsidRPr="00C66BB5">
        <w:rPr>
          <w:szCs w:val="24"/>
        </w:rPr>
        <w:t>.</w:t>
      </w:r>
    </w:p>
    <w:p w14:paraId="7EC42139" w14:textId="77777777" w:rsidR="006A2B96" w:rsidRPr="00C66BB5" w:rsidRDefault="006A2B96" w:rsidP="006A2B96">
      <w:pPr>
        <w:tabs>
          <w:tab w:val="left" w:pos="5040"/>
          <w:tab w:val="right" w:pos="9180"/>
        </w:tabs>
        <w:rPr>
          <w:szCs w:val="24"/>
        </w:rPr>
      </w:pPr>
    </w:p>
    <w:p w14:paraId="453B92B3" w14:textId="77777777" w:rsidR="006A2B96" w:rsidRPr="00C66BB5" w:rsidRDefault="006A2B96" w:rsidP="006A2B96">
      <w:pPr>
        <w:tabs>
          <w:tab w:val="left" w:pos="5040"/>
          <w:tab w:val="right" w:pos="9180"/>
        </w:tabs>
        <w:rPr>
          <w:szCs w:val="24"/>
        </w:rPr>
      </w:pPr>
      <w:r w:rsidRPr="00C66BB5">
        <w:rPr>
          <w:szCs w:val="24"/>
        </w:rPr>
        <w:t>Failed of Passage __________________________</w:t>
      </w:r>
    </w:p>
    <w:p w14:paraId="1977B4C5" w14:textId="77777777" w:rsidR="004C2C1F" w:rsidRPr="00C66BB5" w:rsidRDefault="004C2C1F" w:rsidP="004155D6">
      <w:pPr>
        <w:rPr>
          <w:szCs w:val="24"/>
        </w:rPr>
      </w:pPr>
    </w:p>
    <w:p w14:paraId="205EB7F2" w14:textId="77777777" w:rsidR="00766CC7" w:rsidRPr="00C66BB5" w:rsidRDefault="00766CC7" w:rsidP="00766CC7">
      <w:pPr>
        <w:tabs>
          <w:tab w:val="left" w:pos="-720"/>
        </w:tabs>
        <w:suppressAutoHyphens/>
        <w:ind w:left="-450"/>
        <w:rPr>
          <w:spacing w:val="-3"/>
          <w:szCs w:val="24"/>
        </w:rPr>
      </w:pP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="004C2C1F"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="000736A8" w:rsidRPr="00C66BB5">
        <w:rPr>
          <w:spacing w:val="-3"/>
          <w:szCs w:val="24"/>
        </w:rPr>
        <w:t>By Order of</w:t>
      </w:r>
      <w:r w:rsidRPr="00C66BB5">
        <w:rPr>
          <w:spacing w:val="-3"/>
          <w:szCs w:val="24"/>
        </w:rPr>
        <w:t>:</w:t>
      </w:r>
    </w:p>
    <w:p w14:paraId="6CC3723D" w14:textId="77777777" w:rsidR="00766CC7" w:rsidRPr="00C66BB5" w:rsidRDefault="00766CC7" w:rsidP="00766CC7">
      <w:pPr>
        <w:tabs>
          <w:tab w:val="left" w:pos="-720"/>
        </w:tabs>
        <w:suppressAutoHyphens/>
        <w:ind w:left="-450"/>
        <w:rPr>
          <w:spacing w:val="-3"/>
          <w:szCs w:val="24"/>
        </w:rPr>
      </w:pPr>
    </w:p>
    <w:p w14:paraId="21027843" w14:textId="77777777" w:rsidR="000A28EB" w:rsidRPr="00C66BB5" w:rsidRDefault="000A28EB" w:rsidP="00766CC7">
      <w:pPr>
        <w:tabs>
          <w:tab w:val="left" w:pos="-720"/>
        </w:tabs>
        <w:suppressAutoHyphens/>
        <w:ind w:left="-450"/>
        <w:rPr>
          <w:spacing w:val="-3"/>
          <w:szCs w:val="24"/>
        </w:rPr>
      </w:pPr>
    </w:p>
    <w:p w14:paraId="76CC5D9B" w14:textId="77777777" w:rsidR="00766CC7" w:rsidRPr="00C66BB5" w:rsidRDefault="00766CC7" w:rsidP="00766CC7">
      <w:pPr>
        <w:tabs>
          <w:tab w:val="left" w:pos="-720"/>
        </w:tabs>
        <w:suppressAutoHyphens/>
        <w:ind w:left="-450"/>
        <w:rPr>
          <w:spacing w:val="-3"/>
          <w:szCs w:val="24"/>
        </w:rPr>
      </w:pP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="004C2C1F"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  <w:t>____________________________________</w:t>
      </w:r>
    </w:p>
    <w:p w14:paraId="192FF727" w14:textId="77777777" w:rsidR="00766CC7" w:rsidRPr="00C66BB5" w:rsidRDefault="00766CC7" w:rsidP="00766CC7">
      <w:pPr>
        <w:tabs>
          <w:tab w:val="left" w:pos="-720"/>
        </w:tabs>
        <w:suppressAutoHyphens/>
        <w:rPr>
          <w:spacing w:val="-3"/>
          <w:szCs w:val="24"/>
        </w:rPr>
      </w:pP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="004C2C1F"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  <w:t>Sondra M. Blackiston, Clerk</w:t>
      </w:r>
    </w:p>
    <w:p w14:paraId="60293FC0" w14:textId="77777777" w:rsidR="004C2C1F" w:rsidRPr="00C66BB5" w:rsidRDefault="004C2C1F" w:rsidP="006C73D8">
      <w:pPr>
        <w:rPr>
          <w:szCs w:val="24"/>
        </w:rPr>
      </w:pPr>
    </w:p>
    <w:p w14:paraId="297F8583" w14:textId="77777777" w:rsidR="000736A8" w:rsidRPr="00C66BB5" w:rsidRDefault="000736A8" w:rsidP="00901FF7">
      <w:pPr>
        <w:ind w:firstLine="720"/>
        <w:rPr>
          <w:szCs w:val="24"/>
        </w:rPr>
      </w:pPr>
    </w:p>
    <w:p w14:paraId="1C31C77C" w14:textId="77777777" w:rsidR="007961A6" w:rsidRPr="00C66BB5" w:rsidRDefault="007961A6" w:rsidP="007961A6">
      <w:pPr>
        <w:tabs>
          <w:tab w:val="left" w:pos="-720"/>
        </w:tabs>
        <w:suppressAutoHyphens/>
        <w:rPr>
          <w:spacing w:val="-3"/>
          <w:szCs w:val="24"/>
        </w:rPr>
      </w:pP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="004C2C1F"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>THE COUNTY COMMISSIONERS OF</w:t>
      </w:r>
      <w:r w:rsidR="00B1582E" w:rsidRPr="00C66BB5">
        <w:rPr>
          <w:spacing w:val="-3"/>
          <w:szCs w:val="24"/>
        </w:rPr>
        <w:t xml:space="preserve"> </w:t>
      </w:r>
      <w:r w:rsidR="00766CC7" w:rsidRPr="00C66BB5">
        <w:rPr>
          <w:spacing w:val="-3"/>
          <w:szCs w:val="24"/>
        </w:rPr>
        <w:t>KENT COUNTY</w:t>
      </w:r>
    </w:p>
    <w:p w14:paraId="3CBEB22B" w14:textId="77777777" w:rsidR="000A28EB" w:rsidRPr="00C66BB5" w:rsidRDefault="007961A6" w:rsidP="007961A6">
      <w:pPr>
        <w:tabs>
          <w:tab w:val="left" w:pos="-720"/>
        </w:tabs>
        <w:suppressAutoHyphens/>
        <w:rPr>
          <w:spacing w:val="-3"/>
          <w:szCs w:val="24"/>
        </w:rPr>
      </w:pPr>
      <w:r w:rsidRPr="00C66BB5">
        <w:rPr>
          <w:spacing w:val="-3"/>
          <w:szCs w:val="24"/>
        </w:rPr>
        <w:t>(SEAL)</w:t>
      </w:r>
      <w:r w:rsidRPr="00C66BB5">
        <w:rPr>
          <w:spacing w:val="-3"/>
          <w:szCs w:val="24"/>
        </w:rPr>
        <w:tab/>
      </w:r>
      <w:r w:rsidR="00C74336" w:rsidRPr="00C66BB5">
        <w:rPr>
          <w:spacing w:val="-3"/>
          <w:szCs w:val="24"/>
        </w:rPr>
        <w:tab/>
      </w:r>
      <w:r w:rsidR="00C74336" w:rsidRPr="00C66BB5">
        <w:rPr>
          <w:spacing w:val="-3"/>
          <w:szCs w:val="24"/>
        </w:rPr>
        <w:tab/>
      </w:r>
      <w:r w:rsidR="00C74336" w:rsidRPr="00C66BB5">
        <w:rPr>
          <w:spacing w:val="-3"/>
          <w:szCs w:val="24"/>
        </w:rPr>
        <w:tab/>
      </w:r>
      <w:r w:rsidR="00C74336" w:rsidRPr="00C66BB5">
        <w:rPr>
          <w:spacing w:val="-3"/>
          <w:szCs w:val="24"/>
        </w:rPr>
        <w:tab/>
      </w:r>
      <w:r w:rsidR="00C74336" w:rsidRPr="00C66BB5">
        <w:rPr>
          <w:spacing w:val="-3"/>
          <w:szCs w:val="24"/>
        </w:rPr>
        <w:tab/>
      </w:r>
    </w:p>
    <w:p w14:paraId="7AC5F874" w14:textId="77777777" w:rsidR="007961A6" w:rsidRPr="00C66BB5" w:rsidRDefault="00C74336" w:rsidP="007961A6">
      <w:pPr>
        <w:tabs>
          <w:tab w:val="left" w:pos="-720"/>
        </w:tabs>
        <w:suppressAutoHyphens/>
        <w:rPr>
          <w:spacing w:val="-3"/>
          <w:szCs w:val="24"/>
        </w:rPr>
      </w:pPr>
      <w:r w:rsidRPr="00C66BB5">
        <w:rPr>
          <w:spacing w:val="-3"/>
          <w:szCs w:val="24"/>
        </w:rPr>
        <w:tab/>
      </w:r>
      <w:r w:rsidR="00B1582E" w:rsidRPr="00C66BB5">
        <w:rPr>
          <w:spacing w:val="-3"/>
          <w:szCs w:val="24"/>
        </w:rPr>
        <w:tab/>
      </w:r>
      <w:r w:rsidR="00B1582E" w:rsidRPr="00C66BB5">
        <w:rPr>
          <w:spacing w:val="-3"/>
          <w:szCs w:val="24"/>
        </w:rPr>
        <w:tab/>
      </w:r>
      <w:r w:rsidR="00B1582E" w:rsidRPr="00C66BB5">
        <w:rPr>
          <w:spacing w:val="-3"/>
          <w:szCs w:val="24"/>
        </w:rPr>
        <w:tab/>
      </w:r>
      <w:r w:rsidR="00B1582E" w:rsidRPr="00C66BB5">
        <w:rPr>
          <w:spacing w:val="-3"/>
          <w:szCs w:val="24"/>
        </w:rPr>
        <w:tab/>
      </w:r>
      <w:r w:rsidR="00B1582E" w:rsidRPr="00C66BB5">
        <w:rPr>
          <w:spacing w:val="-3"/>
          <w:szCs w:val="24"/>
        </w:rPr>
        <w:tab/>
      </w:r>
      <w:r w:rsidR="00B1582E" w:rsidRPr="00C66BB5">
        <w:rPr>
          <w:spacing w:val="-3"/>
          <w:szCs w:val="24"/>
        </w:rPr>
        <w:tab/>
      </w:r>
      <w:r w:rsidR="00B1582E" w:rsidRPr="00C66BB5">
        <w:rPr>
          <w:spacing w:val="-3"/>
          <w:szCs w:val="24"/>
        </w:rPr>
        <w:tab/>
      </w:r>
      <w:r w:rsidR="00766CC7" w:rsidRPr="00C66BB5">
        <w:rPr>
          <w:spacing w:val="-3"/>
          <w:szCs w:val="24"/>
        </w:rPr>
        <w:tab/>
      </w:r>
      <w:r w:rsidR="00766CC7" w:rsidRPr="00C66BB5">
        <w:rPr>
          <w:spacing w:val="-3"/>
          <w:szCs w:val="24"/>
        </w:rPr>
        <w:tab/>
      </w:r>
      <w:r w:rsidR="00766CC7" w:rsidRPr="00C66BB5">
        <w:rPr>
          <w:spacing w:val="-3"/>
          <w:szCs w:val="24"/>
        </w:rPr>
        <w:tab/>
      </w:r>
      <w:r w:rsidR="000736A8" w:rsidRPr="00C66BB5">
        <w:rPr>
          <w:spacing w:val="-3"/>
          <w:szCs w:val="24"/>
        </w:rPr>
        <w:tab/>
      </w:r>
      <w:r w:rsidR="004C2C1F" w:rsidRPr="00C66BB5">
        <w:rPr>
          <w:spacing w:val="-3"/>
          <w:szCs w:val="24"/>
        </w:rPr>
        <w:tab/>
      </w:r>
      <w:r w:rsidR="000A28EB" w:rsidRPr="00C66BB5">
        <w:rPr>
          <w:spacing w:val="-3"/>
          <w:szCs w:val="24"/>
        </w:rPr>
        <w:tab/>
      </w:r>
      <w:r w:rsidR="000A28EB" w:rsidRPr="00C66BB5">
        <w:rPr>
          <w:spacing w:val="-3"/>
          <w:szCs w:val="24"/>
        </w:rPr>
        <w:tab/>
      </w:r>
      <w:r w:rsidR="000A28EB" w:rsidRPr="00C66BB5">
        <w:rPr>
          <w:spacing w:val="-3"/>
          <w:szCs w:val="24"/>
        </w:rPr>
        <w:tab/>
      </w:r>
      <w:r w:rsidR="000A28EB" w:rsidRPr="00C66BB5">
        <w:rPr>
          <w:spacing w:val="-3"/>
          <w:szCs w:val="24"/>
        </w:rPr>
        <w:tab/>
      </w:r>
      <w:r w:rsidR="000A28EB" w:rsidRPr="00C66BB5">
        <w:rPr>
          <w:spacing w:val="-3"/>
          <w:szCs w:val="24"/>
        </w:rPr>
        <w:tab/>
      </w:r>
      <w:r w:rsidR="000A28EB" w:rsidRPr="00C66BB5">
        <w:rPr>
          <w:spacing w:val="-3"/>
          <w:szCs w:val="24"/>
        </w:rPr>
        <w:tab/>
      </w:r>
      <w:r w:rsidR="000A28EB" w:rsidRPr="00C66BB5">
        <w:rPr>
          <w:spacing w:val="-3"/>
          <w:szCs w:val="24"/>
        </w:rPr>
        <w:tab/>
      </w:r>
      <w:r w:rsidR="007961A6" w:rsidRPr="00C66BB5">
        <w:rPr>
          <w:spacing w:val="-3"/>
          <w:szCs w:val="24"/>
        </w:rPr>
        <w:t>____________________________________</w:t>
      </w:r>
    </w:p>
    <w:p w14:paraId="17D97C5E" w14:textId="77777777" w:rsidR="00652A6A" w:rsidRPr="00C66BB5" w:rsidRDefault="007961A6">
      <w:pPr>
        <w:widowControl w:val="0"/>
        <w:rPr>
          <w:szCs w:val="24"/>
        </w:rPr>
      </w:pP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Pr="00C66BB5">
        <w:rPr>
          <w:spacing w:val="-3"/>
          <w:szCs w:val="24"/>
        </w:rPr>
        <w:tab/>
      </w:r>
      <w:r w:rsidR="004C2C1F" w:rsidRPr="00C66BB5">
        <w:rPr>
          <w:spacing w:val="-3"/>
          <w:szCs w:val="24"/>
        </w:rPr>
        <w:tab/>
      </w:r>
      <w:r w:rsidR="004A37D1" w:rsidRPr="00C66BB5">
        <w:rPr>
          <w:szCs w:val="24"/>
        </w:rPr>
        <w:t>William W. Pickrum</w:t>
      </w:r>
      <w:r w:rsidR="00652A6A" w:rsidRPr="00C66BB5">
        <w:rPr>
          <w:szCs w:val="24"/>
        </w:rPr>
        <w:t>, President</w:t>
      </w:r>
    </w:p>
    <w:p w14:paraId="0D84F04D" w14:textId="77777777" w:rsidR="00652A6A" w:rsidRPr="00C66BB5" w:rsidRDefault="00652A6A">
      <w:pPr>
        <w:widowControl w:val="0"/>
        <w:rPr>
          <w:szCs w:val="24"/>
        </w:rPr>
      </w:pPr>
    </w:p>
    <w:p w14:paraId="40037EC2" w14:textId="77777777" w:rsidR="000A28EB" w:rsidRPr="00C66BB5" w:rsidRDefault="000A28EB">
      <w:pPr>
        <w:widowControl w:val="0"/>
        <w:rPr>
          <w:szCs w:val="24"/>
        </w:rPr>
      </w:pPr>
    </w:p>
    <w:p w14:paraId="6122A893" w14:textId="77777777" w:rsidR="00652A6A" w:rsidRPr="00C66BB5" w:rsidRDefault="00652A6A">
      <w:pPr>
        <w:widowControl w:val="0"/>
        <w:rPr>
          <w:szCs w:val="24"/>
        </w:rPr>
      </w:pP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="004C2C1F" w:rsidRPr="00C66BB5">
        <w:rPr>
          <w:szCs w:val="24"/>
        </w:rPr>
        <w:tab/>
      </w:r>
      <w:r w:rsidRPr="00C66BB5">
        <w:rPr>
          <w:szCs w:val="24"/>
        </w:rPr>
        <w:t>____________________________________</w:t>
      </w:r>
    </w:p>
    <w:p w14:paraId="09A9EFEA" w14:textId="77777777" w:rsidR="00652A6A" w:rsidRPr="00C66BB5" w:rsidRDefault="00652A6A">
      <w:pPr>
        <w:widowControl w:val="0"/>
        <w:rPr>
          <w:szCs w:val="24"/>
        </w:rPr>
      </w:pP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="004C2C1F" w:rsidRPr="00C66BB5">
        <w:rPr>
          <w:szCs w:val="24"/>
        </w:rPr>
        <w:tab/>
      </w:r>
      <w:r w:rsidR="004A37D1" w:rsidRPr="00C66BB5">
        <w:rPr>
          <w:szCs w:val="24"/>
        </w:rPr>
        <w:t>Ronald H. Fithian</w:t>
      </w:r>
      <w:r w:rsidRPr="00C66BB5">
        <w:rPr>
          <w:szCs w:val="24"/>
        </w:rPr>
        <w:t>, Member</w:t>
      </w:r>
    </w:p>
    <w:p w14:paraId="576595AF" w14:textId="77777777" w:rsidR="00652A6A" w:rsidRPr="00C66BB5" w:rsidRDefault="00652A6A">
      <w:pPr>
        <w:widowControl w:val="0"/>
        <w:rPr>
          <w:szCs w:val="24"/>
        </w:rPr>
      </w:pPr>
    </w:p>
    <w:p w14:paraId="6F2C44D2" w14:textId="77777777" w:rsidR="000A28EB" w:rsidRPr="00C66BB5" w:rsidRDefault="000A28EB">
      <w:pPr>
        <w:widowControl w:val="0"/>
        <w:rPr>
          <w:szCs w:val="24"/>
        </w:rPr>
      </w:pPr>
    </w:p>
    <w:p w14:paraId="10591BDC" w14:textId="77777777" w:rsidR="00652A6A" w:rsidRPr="00C66BB5" w:rsidRDefault="00652A6A">
      <w:pPr>
        <w:widowControl w:val="0"/>
        <w:rPr>
          <w:szCs w:val="24"/>
        </w:rPr>
      </w:pP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="004C2C1F" w:rsidRPr="00C66BB5">
        <w:rPr>
          <w:szCs w:val="24"/>
        </w:rPr>
        <w:tab/>
      </w:r>
      <w:r w:rsidRPr="00C66BB5">
        <w:rPr>
          <w:szCs w:val="24"/>
        </w:rPr>
        <w:t>____________________________________</w:t>
      </w:r>
    </w:p>
    <w:p w14:paraId="458E8C3B" w14:textId="77777777" w:rsidR="007961A6" w:rsidRPr="00C66BB5" w:rsidRDefault="00652A6A" w:rsidP="004155D6">
      <w:pPr>
        <w:widowControl w:val="0"/>
        <w:rPr>
          <w:szCs w:val="24"/>
        </w:rPr>
      </w:pP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Pr="00C66BB5">
        <w:rPr>
          <w:szCs w:val="24"/>
        </w:rPr>
        <w:tab/>
      </w:r>
      <w:r w:rsidR="004C2C1F" w:rsidRPr="00C66BB5">
        <w:rPr>
          <w:szCs w:val="24"/>
        </w:rPr>
        <w:tab/>
      </w:r>
      <w:r w:rsidR="00FD35B9" w:rsidRPr="00C66BB5">
        <w:rPr>
          <w:szCs w:val="24"/>
        </w:rPr>
        <w:t>William A</w:t>
      </w:r>
      <w:r w:rsidR="00315C69" w:rsidRPr="00C66BB5">
        <w:rPr>
          <w:szCs w:val="24"/>
        </w:rPr>
        <w:t>. Short</w:t>
      </w:r>
      <w:r w:rsidRPr="00C66BB5">
        <w:rPr>
          <w:szCs w:val="24"/>
        </w:rPr>
        <w:t>, Member</w:t>
      </w:r>
    </w:p>
    <w:p w14:paraId="08A68DF3" w14:textId="77777777" w:rsidR="005D1A56" w:rsidRPr="00C66BB5" w:rsidRDefault="005D1A56" w:rsidP="004155D6">
      <w:pPr>
        <w:widowControl w:val="0"/>
        <w:rPr>
          <w:szCs w:val="24"/>
        </w:rPr>
      </w:pPr>
    </w:p>
    <w:p w14:paraId="78A066EF" w14:textId="77777777" w:rsidR="005D1A56" w:rsidRPr="00C66BB5" w:rsidRDefault="005D1A56" w:rsidP="005D1A56">
      <w:pPr>
        <w:jc w:val="both"/>
        <w:rPr>
          <w:szCs w:val="24"/>
        </w:rPr>
      </w:pPr>
    </w:p>
    <w:p w14:paraId="3C99DFDA" w14:textId="77777777" w:rsidR="005D1A56" w:rsidRPr="00C66BB5" w:rsidRDefault="005D1A56" w:rsidP="005D1A56">
      <w:pPr>
        <w:jc w:val="both"/>
        <w:rPr>
          <w:szCs w:val="24"/>
        </w:rPr>
      </w:pPr>
    </w:p>
    <w:p w14:paraId="762D7FF0" w14:textId="77777777" w:rsidR="005D1A56" w:rsidRPr="001736B8" w:rsidRDefault="005D1A56" w:rsidP="005D1A56">
      <w:pPr>
        <w:jc w:val="both"/>
        <w:rPr>
          <w:szCs w:val="24"/>
        </w:rPr>
      </w:pPr>
      <w:r w:rsidRPr="00C66BB5">
        <w:rPr>
          <w:szCs w:val="24"/>
        </w:rPr>
        <w:t xml:space="preserve">ORDERED a fair summary thereof of the entire bill shall be published in at least one newspaper of general circulation in the County, not less than </w:t>
      </w:r>
      <w:r w:rsidR="00315C69" w:rsidRPr="00C66BB5">
        <w:rPr>
          <w:szCs w:val="24"/>
        </w:rPr>
        <w:t>three</w:t>
      </w:r>
      <w:r w:rsidRPr="00C66BB5">
        <w:rPr>
          <w:szCs w:val="24"/>
        </w:rPr>
        <w:t xml:space="preserve"> times at weekly intervals within a four</w:t>
      </w:r>
      <w:r w:rsidR="00813CBC" w:rsidRPr="00C66BB5">
        <w:rPr>
          <w:szCs w:val="24"/>
        </w:rPr>
        <w:t>-</w:t>
      </w:r>
      <w:r w:rsidRPr="00C66BB5">
        <w:rPr>
          <w:szCs w:val="24"/>
        </w:rPr>
        <w:t>week period.</w:t>
      </w:r>
    </w:p>
    <w:p w14:paraId="4A9220E9" w14:textId="77777777" w:rsidR="007961A6" w:rsidRPr="001736B8" w:rsidRDefault="007961A6" w:rsidP="005D1A56">
      <w:pPr>
        <w:tabs>
          <w:tab w:val="left" w:pos="-720"/>
        </w:tabs>
        <w:suppressAutoHyphens/>
        <w:rPr>
          <w:spacing w:val="-3"/>
          <w:szCs w:val="24"/>
        </w:rPr>
      </w:pPr>
    </w:p>
    <w:p w14:paraId="630554E6" w14:textId="77777777" w:rsidR="004A37D1" w:rsidRPr="001736B8" w:rsidRDefault="004A37D1">
      <w:pPr>
        <w:tabs>
          <w:tab w:val="left" w:pos="-720"/>
        </w:tabs>
        <w:suppressAutoHyphens/>
        <w:rPr>
          <w:spacing w:val="-3"/>
          <w:szCs w:val="24"/>
        </w:rPr>
      </w:pPr>
    </w:p>
    <w:sectPr w:rsidR="004A37D1" w:rsidRPr="001736B8" w:rsidSect="00073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6AF55" w14:textId="77777777" w:rsidR="00CC109A" w:rsidRDefault="00CC109A">
      <w:r>
        <w:separator/>
      </w:r>
    </w:p>
  </w:endnote>
  <w:endnote w:type="continuationSeparator" w:id="0">
    <w:p w14:paraId="2EED999D" w14:textId="77777777" w:rsidR="00CC109A" w:rsidRDefault="00CC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5169" w14:textId="77777777" w:rsidR="008C0F8F" w:rsidRDefault="008C0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2C0B" w14:textId="77777777" w:rsidR="00775DDA" w:rsidRPr="00FB3A8F" w:rsidRDefault="00775DDA" w:rsidP="00E1219C">
    <w:pPr>
      <w:pStyle w:val="Footer"/>
      <w:rPr>
        <w:rStyle w:val="PageNumber"/>
        <w:sz w:val="20"/>
      </w:rPr>
    </w:pPr>
    <w:r w:rsidRPr="00813CBC">
      <w:rPr>
        <w:rStyle w:val="PageNumber"/>
        <w:sz w:val="20"/>
      </w:rPr>
      <w:t>B</w:t>
    </w:r>
    <w:r w:rsidR="00AD0F0E" w:rsidRPr="00813CBC">
      <w:rPr>
        <w:rStyle w:val="PageNumber"/>
        <w:sz w:val="20"/>
      </w:rPr>
      <w:t>ILL NO.</w:t>
    </w:r>
    <w:r w:rsidR="00590B52" w:rsidRPr="00813CBC">
      <w:rPr>
        <w:rStyle w:val="PageNumber"/>
        <w:sz w:val="20"/>
      </w:rPr>
      <w:t xml:space="preserve"> </w:t>
    </w:r>
    <w:r w:rsidR="00813CBC">
      <w:rPr>
        <w:rStyle w:val="PageNumber"/>
        <w:sz w:val="20"/>
      </w:rPr>
      <w:t>3</w:t>
    </w:r>
    <w:r w:rsidR="004A37D1" w:rsidRPr="00813CBC">
      <w:rPr>
        <w:rStyle w:val="PageNumber"/>
        <w:sz w:val="20"/>
      </w:rPr>
      <w:t>-201</w:t>
    </w:r>
    <w:r w:rsidR="00813CBC">
      <w:rPr>
        <w:rStyle w:val="PageNumber"/>
        <w:sz w:val="20"/>
      </w:rPr>
      <w:t>8</w:t>
    </w:r>
    <w:r w:rsidRPr="00FB3A8F">
      <w:rPr>
        <w:rStyle w:val="PageNumber"/>
        <w:sz w:val="20"/>
      </w:rPr>
      <w:tab/>
    </w:r>
    <w:r w:rsidRPr="00FB3A8F">
      <w:rPr>
        <w:rStyle w:val="PageNumber"/>
        <w:sz w:val="20"/>
      </w:rPr>
      <w:tab/>
    </w:r>
    <w:r w:rsidRPr="00FB3A8F">
      <w:rPr>
        <w:rStyle w:val="PageNumber"/>
        <w:sz w:val="20"/>
      </w:rPr>
      <w:tab/>
    </w:r>
    <w:r w:rsidRPr="00FB3A8F">
      <w:rPr>
        <w:rStyle w:val="PageNumber"/>
      </w:rPr>
      <w:fldChar w:fldCharType="begin"/>
    </w:r>
    <w:r w:rsidRPr="00FB3A8F">
      <w:rPr>
        <w:rStyle w:val="PageNumber"/>
      </w:rPr>
      <w:instrText xml:space="preserve"> PAGE </w:instrText>
    </w:r>
    <w:r w:rsidRPr="00FB3A8F">
      <w:rPr>
        <w:rStyle w:val="PageNumber"/>
      </w:rPr>
      <w:fldChar w:fldCharType="separate"/>
    </w:r>
    <w:r w:rsidR="004A37D1">
      <w:rPr>
        <w:rStyle w:val="PageNumber"/>
        <w:noProof/>
      </w:rPr>
      <w:t>1</w:t>
    </w:r>
    <w:r w:rsidRPr="00FB3A8F">
      <w:rPr>
        <w:rStyle w:val="PageNumber"/>
      </w:rPr>
      <w:fldChar w:fldCharType="end"/>
    </w:r>
  </w:p>
  <w:p w14:paraId="348872FF" w14:textId="77777777" w:rsidR="00775DDA" w:rsidRPr="00FB3A8F" w:rsidRDefault="00775DDA" w:rsidP="00C76770">
    <w:pPr>
      <w:pStyle w:val="Footer"/>
      <w:jc w:val="center"/>
    </w:pPr>
    <w:r w:rsidRPr="00FB3A8F">
      <w:rPr>
        <w:b/>
      </w:rPr>
      <w:t>CAPITALS &amp; BOLD</w:t>
    </w:r>
    <w:r w:rsidRPr="00FB3A8F">
      <w:t xml:space="preserve"> INDICATES MATTER ADDED TO EXISTING LAW.</w:t>
    </w:r>
  </w:p>
  <w:p w14:paraId="71B061AC" w14:textId="77777777" w:rsidR="00775DDA" w:rsidRPr="00FB3A8F" w:rsidRDefault="00775DDA" w:rsidP="00C76770">
    <w:pPr>
      <w:pStyle w:val="Footer"/>
      <w:jc w:val="center"/>
    </w:pPr>
    <w:r w:rsidRPr="00FB3A8F">
      <w:rPr>
        <w:strike/>
        <w:szCs w:val="24"/>
      </w:rPr>
      <w:t>Str</w:t>
    </w:r>
    <w:r w:rsidR="00AD0F0E">
      <w:rPr>
        <w:strike/>
        <w:szCs w:val="24"/>
      </w:rPr>
      <w:t>i</w:t>
    </w:r>
    <w:r w:rsidRPr="00FB3A8F">
      <w:rPr>
        <w:strike/>
        <w:szCs w:val="24"/>
      </w:rPr>
      <w:t>ke through</w:t>
    </w:r>
    <w:r w:rsidRPr="00FB3A8F">
      <w:t xml:space="preserve"> indicates matter deleted from existing law.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550D" w14:textId="77777777" w:rsidR="008C0F8F" w:rsidRDefault="008C0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D59E" w14:textId="77777777" w:rsidR="00CC109A" w:rsidRDefault="00CC109A">
      <w:r>
        <w:separator/>
      </w:r>
    </w:p>
  </w:footnote>
  <w:footnote w:type="continuationSeparator" w:id="0">
    <w:p w14:paraId="6FFBE7D8" w14:textId="77777777" w:rsidR="00CC109A" w:rsidRDefault="00CC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8D7D" w14:textId="183189EC" w:rsidR="008C0F8F" w:rsidRDefault="00D11779">
    <w:pPr>
      <w:pStyle w:val="Header"/>
    </w:pPr>
    <w:r>
      <w:rPr>
        <w:noProof/>
      </w:rPr>
      <w:pict w14:anchorId="19882C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8224" o:spid="_x0000_s5122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0A0B" w14:textId="5CFB9627" w:rsidR="00775DDA" w:rsidRPr="001670AD" w:rsidRDefault="00D11779">
    <w:pPr>
      <w:pStyle w:val="Header"/>
      <w:jc w:val="right"/>
      <w:rPr>
        <w:b/>
      </w:rPr>
    </w:pPr>
    <w:r>
      <w:rPr>
        <w:noProof/>
      </w:rPr>
      <w:pict w14:anchorId="35140B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8225" o:spid="_x0000_s5123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DEEE" w14:textId="03788220" w:rsidR="008C0F8F" w:rsidRDefault="00D11779">
    <w:pPr>
      <w:pStyle w:val="Header"/>
    </w:pPr>
    <w:r>
      <w:rPr>
        <w:noProof/>
      </w:rPr>
      <w:pict w14:anchorId="67B771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8223" o:spid="_x0000_s5121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01F"/>
    <w:multiLevelType w:val="hybridMultilevel"/>
    <w:tmpl w:val="CB68F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1DAF"/>
    <w:multiLevelType w:val="hybridMultilevel"/>
    <w:tmpl w:val="A70E3630"/>
    <w:lvl w:ilvl="0" w:tplc="4D94BBCA">
      <w:start w:val="1"/>
      <w:numFmt w:val="upperLetter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E74AA8"/>
    <w:multiLevelType w:val="hybridMultilevel"/>
    <w:tmpl w:val="F0FE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1C17"/>
    <w:multiLevelType w:val="hybridMultilevel"/>
    <w:tmpl w:val="15C2F4B4"/>
    <w:lvl w:ilvl="0" w:tplc="5C9428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71659"/>
    <w:multiLevelType w:val="hybridMultilevel"/>
    <w:tmpl w:val="13D2A22C"/>
    <w:lvl w:ilvl="0" w:tplc="9CAE39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523B5"/>
    <w:multiLevelType w:val="hybridMultilevel"/>
    <w:tmpl w:val="3E20B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A63B3"/>
    <w:multiLevelType w:val="hybridMultilevel"/>
    <w:tmpl w:val="1E04F176"/>
    <w:lvl w:ilvl="0" w:tplc="F49A5F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D1FD4"/>
    <w:multiLevelType w:val="hybridMultilevel"/>
    <w:tmpl w:val="E6861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95553"/>
    <w:multiLevelType w:val="hybridMultilevel"/>
    <w:tmpl w:val="EA36A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87850"/>
    <w:multiLevelType w:val="hybridMultilevel"/>
    <w:tmpl w:val="413293F6"/>
    <w:lvl w:ilvl="0" w:tplc="1BE6859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5139CE"/>
    <w:multiLevelType w:val="hybridMultilevel"/>
    <w:tmpl w:val="DE26DB96"/>
    <w:lvl w:ilvl="0" w:tplc="87CC066A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F85445"/>
    <w:multiLevelType w:val="hybridMultilevel"/>
    <w:tmpl w:val="8E6EBD74"/>
    <w:lvl w:ilvl="0" w:tplc="B07AB288">
      <w:start w:val="1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01233BD"/>
    <w:multiLevelType w:val="hybridMultilevel"/>
    <w:tmpl w:val="38AA4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4"/>
    <o:shapelayout v:ext="edit">
      <o:idmap v:ext="edit" data="5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24F"/>
    <w:rsid w:val="00010059"/>
    <w:rsid w:val="00010FE5"/>
    <w:rsid w:val="000204C6"/>
    <w:rsid w:val="0003210B"/>
    <w:rsid w:val="0003395E"/>
    <w:rsid w:val="00045D50"/>
    <w:rsid w:val="00061800"/>
    <w:rsid w:val="00066D71"/>
    <w:rsid w:val="00067520"/>
    <w:rsid w:val="000736A8"/>
    <w:rsid w:val="00076947"/>
    <w:rsid w:val="0009157D"/>
    <w:rsid w:val="00094D36"/>
    <w:rsid w:val="00095F8F"/>
    <w:rsid w:val="000A0462"/>
    <w:rsid w:val="000A28EB"/>
    <w:rsid w:val="000A57ED"/>
    <w:rsid w:val="000B76A0"/>
    <w:rsid w:val="000B787F"/>
    <w:rsid w:val="000C0EA2"/>
    <w:rsid w:val="000C4228"/>
    <w:rsid w:val="00123F91"/>
    <w:rsid w:val="00127355"/>
    <w:rsid w:val="0013126C"/>
    <w:rsid w:val="00144305"/>
    <w:rsid w:val="00153A1F"/>
    <w:rsid w:val="00155F0F"/>
    <w:rsid w:val="00164A24"/>
    <w:rsid w:val="001670AD"/>
    <w:rsid w:val="001736B8"/>
    <w:rsid w:val="0017564D"/>
    <w:rsid w:val="00175A23"/>
    <w:rsid w:val="00176FF0"/>
    <w:rsid w:val="0019369A"/>
    <w:rsid w:val="001B405E"/>
    <w:rsid w:val="001B5D9F"/>
    <w:rsid w:val="001C1ECB"/>
    <w:rsid w:val="001D0823"/>
    <w:rsid w:val="001D30C5"/>
    <w:rsid w:val="001D50E0"/>
    <w:rsid w:val="001E37E7"/>
    <w:rsid w:val="001E7933"/>
    <w:rsid w:val="001E79CD"/>
    <w:rsid w:val="001F1A55"/>
    <w:rsid w:val="001F4EAF"/>
    <w:rsid w:val="001F5CF1"/>
    <w:rsid w:val="00207294"/>
    <w:rsid w:val="00215358"/>
    <w:rsid w:val="0022065D"/>
    <w:rsid w:val="0024551A"/>
    <w:rsid w:val="002B7350"/>
    <w:rsid w:val="0031428B"/>
    <w:rsid w:val="00315C69"/>
    <w:rsid w:val="00332855"/>
    <w:rsid w:val="00341E56"/>
    <w:rsid w:val="00357D7C"/>
    <w:rsid w:val="00360C08"/>
    <w:rsid w:val="00383605"/>
    <w:rsid w:val="003B0924"/>
    <w:rsid w:val="003F2B46"/>
    <w:rsid w:val="00412865"/>
    <w:rsid w:val="004155D6"/>
    <w:rsid w:val="00421308"/>
    <w:rsid w:val="00434CEA"/>
    <w:rsid w:val="0044498C"/>
    <w:rsid w:val="00450289"/>
    <w:rsid w:val="00462EA9"/>
    <w:rsid w:val="00475C53"/>
    <w:rsid w:val="004848A1"/>
    <w:rsid w:val="004A37D1"/>
    <w:rsid w:val="004B2871"/>
    <w:rsid w:val="004C2C1F"/>
    <w:rsid w:val="004E4B20"/>
    <w:rsid w:val="004F39A6"/>
    <w:rsid w:val="004F7D0C"/>
    <w:rsid w:val="0050551D"/>
    <w:rsid w:val="005065FE"/>
    <w:rsid w:val="00512D33"/>
    <w:rsid w:val="00517BF0"/>
    <w:rsid w:val="00527E76"/>
    <w:rsid w:val="00534D32"/>
    <w:rsid w:val="005464EB"/>
    <w:rsid w:val="00566DFA"/>
    <w:rsid w:val="00590B52"/>
    <w:rsid w:val="00594232"/>
    <w:rsid w:val="005B7467"/>
    <w:rsid w:val="005D1A56"/>
    <w:rsid w:val="005D1B80"/>
    <w:rsid w:val="005D5C04"/>
    <w:rsid w:val="005D7137"/>
    <w:rsid w:val="005E5697"/>
    <w:rsid w:val="005F62C6"/>
    <w:rsid w:val="00637FB3"/>
    <w:rsid w:val="006408B9"/>
    <w:rsid w:val="00641C77"/>
    <w:rsid w:val="00652A6A"/>
    <w:rsid w:val="006606DE"/>
    <w:rsid w:val="00662E01"/>
    <w:rsid w:val="006668F8"/>
    <w:rsid w:val="0067339E"/>
    <w:rsid w:val="006857D8"/>
    <w:rsid w:val="006A2B96"/>
    <w:rsid w:val="006A7E01"/>
    <w:rsid w:val="006C167F"/>
    <w:rsid w:val="006C73D8"/>
    <w:rsid w:val="006E2A6B"/>
    <w:rsid w:val="006E52A7"/>
    <w:rsid w:val="0070085D"/>
    <w:rsid w:val="007239B6"/>
    <w:rsid w:val="00741765"/>
    <w:rsid w:val="00766CC7"/>
    <w:rsid w:val="00775DDA"/>
    <w:rsid w:val="007903E5"/>
    <w:rsid w:val="007961A6"/>
    <w:rsid w:val="00797E1B"/>
    <w:rsid w:val="007A276D"/>
    <w:rsid w:val="007A29DE"/>
    <w:rsid w:val="007C1E12"/>
    <w:rsid w:val="007C20E6"/>
    <w:rsid w:val="007C4A8E"/>
    <w:rsid w:val="007D0528"/>
    <w:rsid w:val="007D640A"/>
    <w:rsid w:val="007F7BCD"/>
    <w:rsid w:val="008067DE"/>
    <w:rsid w:val="008102AC"/>
    <w:rsid w:val="00813CBC"/>
    <w:rsid w:val="0082664B"/>
    <w:rsid w:val="0085274F"/>
    <w:rsid w:val="0086508D"/>
    <w:rsid w:val="00876A57"/>
    <w:rsid w:val="00891604"/>
    <w:rsid w:val="008B0C4F"/>
    <w:rsid w:val="008B3858"/>
    <w:rsid w:val="008C0F8F"/>
    <w:rsid w:val="008C6577"/>
    <w:rsid w:val="00901FF7"/>
    <w:rsid w:val="00916F7B"/>
    <w:rsid w:val="00917203"/>
    <w:rsid w:val="0093706C"/>
    <w:rsid w:val="00944BFF"/>
    <w:rsid w:val="00950289"/>
    <w:rsid w:val="009508D3"/>
    <w:rsid w:val="009549B8"/>
    <w:rsid w:val="00955408"/>
    <w:rsid w:val="00962577"/>
    <w:rsid w:val="00967A13"/>
    <w:rsid w:val="0097508B"/>
    <w:rsid w:val="0097653E"/>
    <w:rsid w:val="0098627B"/>
    <w:rsid w:val="009A564E"/>
    <w:rsid w:val="009A7911"/>
    <w:rsid w:val="009D378E"/>
    <w:rsid w:val="009E072A"/>
    <w:rsid w:val="00A30F9B"/>
    <w:rsid w:val="00A41E4C"/>
    <w:rsid w:val="00A62C4A"/>
    <w:rsid w:val="00A731C1"/>
    <w:rsid w:val="00AD0F0E"/>
    <w:rsid w:val="00AE44C1"/>
    <w:rsid w:val="00AF3438"/>
    <w:rsid w:val="00B004B6"/>
    <w:rsid w:val="00B035C4"/>
    <w:rsid w:val="00B05893"/>
    <w:rsid w:val="00B061A3"/>
    <w:rsid w:val="00B1582E"/>
    <w:rsid w:val="00B258C4"/>
    <w:rsid w:val="00B34836"/>
    <w:rsid w:val="00B43389"/>
    <w:rsid w:val="00B454F9"/>
    <w:rsid w:val="00B46DBE"/>
    <w:rsid w:val="00B5424F"/>
    <w:rsid w:val="00B67DBC"/>
    <w:rsid w:val="00B9254F"/>
    <w:rsid w:val="00B92EA0"/>
    <w:rsid w:val="00BB1710"/>
    <w:rsid w:val="00BB36B1"/>
    <w:rsid w:val="00BB5C55"/>
    <w:rsid w:val="00BD7A85"/>
    <w:rsid w:val="00BE30D5"/>
    <w:rsid w:val="00BE3CD3"/>
    <w:rsid w:val="00BF15A4"/>
    <w:rsid w:val="00C06722"/>
    <w:rsid w:val="00C164DF"/>
    <w:rsid w:val="00C40299"/>
    <w:rsid w:val="00C66BB5"/>
    <w:rsid w:val="00C70DE2"/>
    <w:rsid w:val="00C74336"/>
    <w:rsid w:val="00C76770"/>
    <w:rsid w:val="00C845DB"/>
    <w:rsid w:val="00C934DA"/>
    <w:rsid w:val="00CA588E"/>
    <w:rsid w:val="00CC109A"/>
    <w:rsid w:val="00CC4819"/>
    <w:rsid w:val="00CE64AC"/>
    <w:rsid w:val="00D11779"/>
    <w:rsid w:val="00D1660E"/>
    <w:rsid w:val="00D26340"/>
    <w:rsid w:val="00D3545F"/>
    <w:rsid w:val="00D742AD"/>
    <w:rsid w:val="00D76FC9"/>
    <w:rsid w:val="00D81B43"/>
    <w:rsid w:val="00D97ED3"/>
    <w:rsid w:val="00DA6C9F"/>
    <w:rsid w:val="00DC1896"/>
    <w:rsid w:val="00DC1A4B"/>
    <w:rsid w:val="00DD2CCF"/>
    <w:rsid w:val="00DD534B"/>
    <w:rsid w:val="00DD7CB1"/>
    <w:rsid w:val="00E0707D"/>
    <w:rsid w:val="00E107BD"/>
    <w:rsid w:val="00E1219C"/>
    <w:rsid w:val="00E1675E"/>
    <w:rsid w:val="00E3392B"/>
    <w:rsid w:val="00E460AB"/>
    <w:rsid w:val="00E522C7"/>
    <w:rsid w:val="00E64D83"/>
    <w:rsid w:val="00E76A70"/>
    <w:rsid w:val="00EA4F63"/>
    <w:rsid w:val="00EA5CCB"/>
    <w:rsid w:val="00EB5232"/>
    <w:rsid w:val="00EC409C"/>
    <w:rsid w:val="00EF7AB9"/>
    <w:rsid w:val="00F10413"/>
    <w:rsid w:val="00F22002"/>
    <w:rsid w:val="00F36C7F"/>
    <w:rsid w:val="00F40516"/>
    <w:rsid w:val="00F45C72"/>
    <w:rsid w:val="00F469DF"/>
    <w:rsid w:val="00F50D45"/>
    <w:rsid w:val="00F71BC5"/>
    <w:rsid w:val="00F8509C"/>
    <w:rsid w:val="00FB3A8F"/>
    <w:rsid w:val="00FC129A"/>
    <w:rsid w:val="00FC33BA"/>
    <w:rsid w:val="00FD0883"/>
    <w:rsid w:val="00FD09F6"/>
    <w:rsid w:val="00FD35B9"/>
    <w:rsid w:val="00FF0C7E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."/>
  <w:listSeparator w:val=","/>
  <w14:docId w14:val="2AC05C3A"/>
  <w15:chartTrackingRefBased/>
  <w15:docId w15:val="{FF1C4F2D-DB8B-4BDD-92D8-9FB54041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360C08"/>
    <w:pPr>
      <w:widowControl w:val="0"/>
      <w:textAlignment w:val="auto"/>
    </w:pPr>
    <w:rPr>
      <w:sz w:val="20"/>
    </w:rPr>
  </w:style>
  <w:style w:type="character" w:styleId="FootnoteReference">
    <w:name w:val="footnote reference"/>
    <w:semiHidden/>
    <w:rsid w:val="00360C08"/>
    <w:rPr>
      <w:vertAlign w:val="superscript"/>
    </w:rPr>
  </w:style>
  <w:style w:type="paragraph" w:styleId="BalloonText">
    <w:name w:val="Balloon Text"/>
    <w:basedOn w:val="Normal"/>
    <w:semiHidden/>
    <w:rsid w:val="00506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9BDF-BA32-44B6-8593-FBA3E7E3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Rock Hall, Maryland</vt:lpstr>
    </vt:vector>
  </TitlesOfParts>
  <Company>Funk &amp; Bolton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Rock Hall, Maryland</dc:title>
  <dc:subject/>
  <dc:creator>CDM</dc:creator>
  <cp:keywords/>
  <dc:description/>
  <cp:lastModifiedBy>Sondra Blackiston</cp:lastModifiedBy>
  <cp:revision>3</cp:revision>
  <cp:lastPrinted>2011-07-26T19:45:00Z</cp:lastPrinted>
  <dcterms:created xsi:type="dcterms:W3CDTF">2018-06-26T14:06:00Z</dcterms:created>
  <dcterms:modified xsi:type="dcterms:W3CDTF">2018-07-11T14:45:00Z</dcterms:modified>
</cp:coreProperties>
</file>