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7D2D" w14:textId="77777777" w:rsidR="00BF15A4" w:rsidRPr="00D21AE4" w:rsidRDefault="00BF15A4" w:rsidP="0036627B">
      <w:pPr>
        <w:jc w:val="center"/>
        <w:rPr>
          <w:b/>
          <w:szCs w:val="24"/>
        </w:rPr>
      </w:pPr>
      <w:r w:rsidRPr="00D21AE4">
        <w:rPr>
          <w:b/>
          <w:szCs w:val="24"/>
        </w:rPr>
        <w:t>THE COUNTY COMMISSIONERS OF KENT COUNTY, MARYLAND</w:t>
      </w:r>
    </w:p>
    <w:p w14:paraId="672A6659" w14:textId="77777777" w:rsidR="00BF15A4" w:rsidRPr="00D21AE4" w:rsidRDefault="00BF15A4" w:rsidP="006179FC">
      <w:pPr>
        <w:rPr>
          <w:b/>
          <w:szCs w:val="24"/>
        </w:rPr>
      </w:pPr>
    </w:p>
    <w:p w14:paraId="1B4C59D1" w14:textId="5A87FE4E" w:rsidR="00BF15A4" w:rsidRPr="00D21AE4" w:rsidRDefault="00205EA8" w:rsidP="006179FC">
      <w:pPr>
        <w:rPr>
          <w:b/>
          <w:szCs w:val="24"/>
        </w:rPr>
      </w:pPr>
      <w:r w:rsidRPr="00D21AE4">
        <w:rPr>
          <w:b/>
          <w:szCs w:val="24"/>
        </w:rPr>
        <w:t>December 3, 2019</w:t>
      </w:r>
      <w:r w:rsidR="00F36701">
        <w:rPr>
          <w:b/>
          <w:szCs w:val="24"/>
        </w:rPr>
        <w:t xml:space="preserve">                                                                                     </w:t>
      </w:r>
      <w:r w:rsidR="00641C77" w:rsidRPr="00D21AE4">
        <w:rPr>
          <w:b/>
          <w:szCs w:val="24"/>
        </w:rPr>
        <w:t>Legislative Session Day</w:t>
      </w:r>
    </w:p>
    <w:p w14:paraId="1313BFAE" w14:textId="1098E84F" w:rsidR="00BF15A4" w:rsidRDefault="00BF15A4" w:rsidP="006179FC">
      <w:pPr>
        <w:rPr>
          <w:b/>
          <w:szCs w:val="24"/>
        </w:rPr>
      </w:pPr>
      <w:r w:rsidRPr="00D21AE4">
        <w:rPr>
          <w:b/>
          <w:szCs w:val="24"/>
        </w:rPr>
        <w:t>Legislative Session Day</w:t>
      </w:r>
      <w:r w:rsidRPr="00D21AE4">
        <w:rPr>
          <w:b/>
          <w:szCs w:val="24"/>
        </w:rPr>
        <w:tab/>
      </w:r>
      <w:r w:rsidRPr="00D21AE4">
        <w:rPr>
          <w:b/>
          <w:szCs w:val="24"/>
        </w:rPr>
        <w:tab/>
      </w:r>
      <w:r w:rsidRPr="00D21AE4">
        <w:rPr>
          <w:b/>
          <w:szCs w:val="24"/>
        </w:rPr>
        <w:tab/>
      </w:r>
      <w:r w:rsidRPr="00D21AE4">
        <w:rPr>
          <w:b/>
          <w:szCs w:val="24"/>
        </w:rPr>
        <w:tab/>
      </w:r>
      <w:r w:rsidR="00EF20B8" w:rsidRPr="00D21AE4">
        <w:rPr>
          <w:b/>
          <w:szCs w:val="24"/>
        </w:rPr>
        <w:tab/>
      </w:r>
      <w:r w:rsidR="00AC7930" w:rsidRPr="00D21AE4">
        <w:rPr>
          <w:b/>
          <w:szCs w:val="24"/>
        </w:rPr>
        <w:t xml:space="preserve">   </w:t>
      </w:r>
      <w:r w:rsidR="00DE76FD" w:rsidRPr="00D21AE4">
        <w:rPr>
          <w:b/>
          <w:szCs w:val="24"/>
        </w:rPr>
        <w:tab/>
      </w:r>
      <w:r w:rsidR="00F36701">
        <w:rPr>
          <w:b/>
          <w:szCs w:val="24"/>
        </w:rPr>
        <w:t xml:space="preserve">                 </w:t>
      </w:r>
      <w:r w:rsidR="00205EA8" w:rsidRPr="00D21AE4">
        <w:rPr>
          <w:b/>
          <w:szCs w:val="24"/>
        </w:rPr>
        <w:t>December 3, 2019</w:t>
      </w:r>
    </w:p>
    <w:p w14:paraId="5514CE94" w14:textId="77777777" w:rsidR="00F36701" w:rsidRPr="00D21AE4" w:rsidRDefault="00F36701" w:rsidP="006179FC">
      <w:pPr>
        <w:rPr>
          <w:b/>
          <w:szCs w:val="24"/>
        </w:rPr>
      </w:pPr>
    </w:p>
    <w:p w14:paraId="4A6BD4D4" w14:textId="77777777" w:rsidR="00A731C1" w:rsidRPr="00D21AE4" w:rsidRDefault="005D1A56" w:rsidP="00DE76FD">
      <w:pPr>
        <w:jc w:val="center"/>
        <w:rPr>
          <w:b/>
          <w:szCs w:val="24"/>
        </w:rPr>
      </w:pPr>
      <w:r w:rsidRPr="00D21AE4">
        <w:rPr>
          <w:b/>
          <w:szCs w:val="24"/>
        </w:rPr>
        <w:t>CODE HOME RULE</w:t>
      </w:r>
    </w:p>
    <w:p w14:paraId="51902D99" w14:textId="78FA2562" w:rsidR="00BF15A4" w:rsidRPr="00D21AE4" w:rsidRDefault="00076947" w:rsidP="00DE76FD">
      <w:pPr>
        <w:jc w:val="center"/>
        <w:rPr>
          <w:b/>
          <w:szCs w:val="24"/>
        </w:rPr>
      </w:pPr>
      <w:r w:rsidRPr="00D21AE4">
        <w:rPr>
          <w:b/>
          <w:szCs w:val="24"/>
        </w:rPr>
        <w:t xml:space="preserve">BILL NO. </w:t>
      </w:r>
      <w:r w:rsidR="00205EA8" w:rsidRPr="00D21AE4">
        <w:rPr>
          <w:b/>
          <w:szCs w:val="24"/>
        </w:rPr>
        <w:t>6</w:t>
      </w:r>
      <w:r w:rsidR="00E94CD0" w:rsidRPr="00D21AE4">
        <w:rPr>
          <w:b/>
          <w:szCs w:val="24"/>
        </w:rPr>
        <w:t>-201</w:t>
      </w:r>
      <w:r w:rsidR="00D0217A" w:rsidRPr="00D21AE4">
        <w:rPr>
          <w:b/>
          <w:szCs w:val="24"/>
        </w:rPr>
        <w:t>9</w:t>
      </w:r>
    </w:p>
    <w:p w14:paraId="0A37501D" w14:textId="77777777" w:rsidR="00BF15A4" w:rsidRPr="00D21AE4" w:rsidRDefault="00BF15A4" w:rsidP="006179FC">
      <w:pPr>
        <w:rPr>
          <w:szCs w:val="24"/>
        </w:rPr>
      </w:pPr>
    </w:p>
    <w:p w14:paraId="313F9116" w14:textId="77777777" w:rsidR="00CA588E" w:rsidRPr="00D21AE4" w:rsidRDefault="001670AD" w:rsidP="006179FC">
      <w:pPr>
        <w:overflowPunct/>
        <w:textAlignment w:val="auto"/>
        <w:rPr>
          <w:szCs w:val="24"/>
        </w:rPr>
      </w:pPr>
      <w:r w:rsidRPr="00D21AE4">
        <w:rPr>
          <w:szCs w:val="24"/>
        </w:rPr>
        <w:t>INTRODUCED BY:</w:t>
      </w:r>
      <w:r w:rsidRPr="00D21AE4">
        <w:rPr>
          <w:szCs w:val="24"/>
        </w:rPr>
        <w:tab/>
      </w:r>
      <w:r w:rsidR="00D0217A" w:rsidRPr="00D21AE4">
        <w:rPr>
          <w:szCs w:val="24"/>
        </w:rPr>
        <w:t>P Thomas Mason</w:t>
      </w:r>
      <w:r w:rsidR="00BE30D5" w:rsidRPr="00D21AE4">
        <w:rPr>
          <w:szCs w:val="24"/>
        </w:rPr>
        <w:t xml:space="preserve">, President of the Board of County Commissioners for Kent County, Maryland.  </w:t>
      </w:r>
    </w:p>
    <w:p w14:paraId="5DAB6C7B" w14:textId="77777777" w:rsidR="004633BC" w:rsidRPr="00D21AE4" w:rsidRDefault="004633BC" w:rsidP="006179FC">
      <w:pPr>
        <w:overflowPunct/>
        <w:textAlignment w:val="auto"/>
        <w:rPr>
          <w:szCs w:val="24"/>
        </w:rPr>
      </w:pPr>
    </w:p>
    <w:p w14:paraId="745EF9BA" w14:textId="366412BE" w:rsidR="004633BC" w:rsidRPr="00D21AE4" w:rsidRDefault="004633BC" w:rsidP="004633BC">
      <w:pPr>
        <w:rPr>
          <w:rFonts w:eastAsia="Calibri"/>
          <w:szCs w:val="24"/>
        </w:rPr>
      </w:pPr>
      <w:r w:rsidRPr="00D21AE4">
        <w:rPr>
          <w:b/>
          <w:szCs w:val="24"/>
        </w:rPr>
        <w:t xml:space="preserve">AN ACT to </w:t>
      </w:r>
      <w:r w:rsidR="005E3A2D">
        <w:rPr>
          <w:b/>
          <w:szCs w:val="24"/>
        </w:rPr>
        <w:t xml:space="preserve">amend Chapter 152 Taxation by adding </w:t>
      </w:r>
      <w:r w:rsidRPr="00D21AE4">
        <w:rPr>
          <w:b/>
          <w:szCs w:val="24"/>
        </w:rPr>
        <w:t>Article X</w:t>
      </w:r>
      <w:r w:rsidR="005E3A2D">
        <w:rPr>
          <w:b/>
          <w:szCs w:val="24"/>
        </w:rPr>
        <w:t xml:space="preserve"> </w:t>
      </w:r>
      <w:r w:rsidRPr="00D21AE4">
        <w:rPr>
          <w:b/>
          <w:szCs w:val="24"/>
        </w:rPr>
        <w:t xml:space="preserve">Residential Sprinkler System Tax Credit </w:t>
      </w:r>
      <w:r w:rsidRPr="005E3A2D">
        <w:rPr>
          <w:bCs/>
          <w:szCs w:val="24"/>
        </w:rPr>
        <w:t>to the Code of Public Local Laws of Kent County, Maryland.</w:t>
      </w:r>
      <w:r w:rsidRPr="00D21AE4">
        <w:rPr>
          <w:szCs w:val="24"/>
        </w:rPr>
        <w:t xml:space="preserve"> </w:t>
      </w:r>
      <w:r w:rsidRPr="00D21AE4">
        <w:rPr>
          <w:color w:val="000000"/>
          <w:szCs w:val="24"/>
        </w:rPr>
        <w:t xml:space="preserve"> The </w:t>
      </w:r>
      <w:r w:rsidRPr="00D21AE4">
        <w:rPr>
          <w:rFonts w:eastAsia="Calibri"/>
          <w:szCs w:val="24"/>
        </w:rPr>
        <w:t xml:space="preserve">purpose of this addition is to allow a real property tax credit when a sprinkler system is installed. </w:t>
      </w:r>
    </w:p>
    <w:p w14:paraId="02EB378F" w14:textId="77777777" w:rsidR="004633BC" w:rsidRPr="00D21AE4" w:rsidRDefault="004633BC" w:rsidP="004633BC">
      <w:pPr>
        <w:rPr>
          <w:rFonts w:eastAsia="Calibri"/>
          <w:szCs w:val="24"/>
        </w:rPr>
      </w:pPr>
    </w:p>
    <w:p w14:paraId="6A05A809" w14:textId="77777777" w:rsidR="004633BC" w:rsidRPr="00D21AE4" w:rsidRDefault="004633BC" w:rsidP="004633BC">
      <w:pPr>
        <w:rPr>
          <w:szCs w:val="24"/>
        </w:rPr>
      </w:pPr>
      <w:bookmarkStart w:id="0" w:name="_GoBack"/>
      <w:bookmarkEnd w:id="0"/>
    </w:p>
    <w:p w14:paraId="3FDD8A95" w14:textId="34B07894" w:rsidR="004633BC" w:rsidRPr="00D21AE4" w:rsidRDefault="004633BC" w:rsidP="00AE5CC4">
      <w:pPr>
        <w:ind w:left="4320"/>
        <w:rPr>
          <w:szCs w:val="24"/>
        </w:rPr>
      </w:pPr>
      <w:r w:rsidRPr="00D21AE4">
        <w:rPr>
          <w:szCs w:val="24"/>
          <w:lang w:val="en-CA"/>
        </w:rPr>
        <w:fldChar w:fldCharType="begin"/>
      </w:r>
      <w:r w:rsidRPr="00D21AE4">
        <w:rPr>
          <w:szCs w:val="24"/>
          <w:lang w:val="en-CA"/>
        </w:rPr>
        <w:instrText xml:space="preserve"> SEQ CHAPTER \h \r 1</w:instrText>
      </w:r>
      <w:r w:rsidRPr="00D21AE4">
        <w:rPr>
          <w:szCs w:val="24"/>
          <w:lang w:val="en-CA"/>
        </w:rPr>
        <w:fldChar w:fldCharType="end"/>
      </w:r>
      <w:r w:rsidRPr="00D21AE4">
        <w:rPr>
          <w:szCs w:val="24"/>
        </w:rPr>
        <w:t xml:space="preserve">THE COUNTY COMMISSIONERS OF KENT </w:t>
      </w:r>
      <w:r w:rsidR="00334370" w:rsidRPr="00D21AE4">
        <w:rPr>
          <w:szCs w:val="24"/>
        </w:rPr>
        <w:t>COUNTY</w:t>
      </w:r>
      <w:r w:rsidR="00334370">
        <w:rPr>
          <w:szCs w:val="24"/>
        </w:rPr>
        <w:t>, MARYLAND</w:t>
      </w:r>
      <w:r w:rsidR="00AE5CC4">
        <w:rPr>
          <w:szCs w:val="24"/>
        </w:rPr>
        <w:t xml:space="preserve"> </w:t>
      </w:r>
    </w:p>
    <w:p w14:paraId="5A39BBE3" w14:textId="710E9317" w:rsidR="004633BC" w:rsidRDefault="004633BC" w:rsidP="004633BC">
      <w:pPr>
        <w:rPr>
          <w:szCs w:val="24"/>
        </w:rPr>
      </w:pPr>
    </w:p>
    <w:p w14:paraId="572DC494" w14:textId="77777777" w:rsidR="00334370" w:rsidRPr="00D21AE4" w:rsidRDefault="00334370" w:rsidP="004633BC">
      <w:pPr>
        <w:rPr>
          <w:szCs w:val="24"/>
        </w:rPr>
      </w:pPr>
    </w:p>
    <w:p w14:paraId="7C887C9F" w14:textId="77777777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  <w:t>__________________________</w:t>
      </w:r>
    </w:p>
    <w:p w14:paraId="46DB08CD" w14:textId="77777777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  <w:t>P. Thomas Mason, President</w:t>
      </w:r>
    </w:p>
    <w:p w14:paraId="41C8F396" w14:textId="77777777" w:rsidR="004633BC" w:rsidRPr="00D21AE4" w:rsidRDefault="004633BC" w:rsidP="004633BC">
      <w:pPr>
        <w:rPr>
          <w:szCs w:val="24"/>
        </w:rPr>
      </w:pPr>
    </w:p>
    <w:p w14:paraId="72A3D3EC" w14:textId="77777777" w:rsidR="004633BC" w:rsidRPr="00D21AE4" w:rsidRDefault="004633BC" w:rsidP="004633BC">
      <w:pPr>
        <w:rPr>
          <w:szCs w:val="24"/>
        </w:rPr>
      </w:pPr>
    </w:p>
    <w:p w14:paraId="76ABBA80" w14:textId="31FB191D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 xml:space="preserve">INTRODUCED, read first time, </w:t>
      </w:r>
      <w:r w:rsidR="00205EA8" w:rsidRPr="00D21AE4">
        <w:rPr>
          <w:szCs w:val="24"/>
        </w:rPr>
        <w:t>December 3</w:t>
      </w:r>
      <w:r w:rsidRPr="00D21AE4">
        <w:rPr>
          <w:szCs w:val="24"/>
        </w:rPr>
        <w:t xml:space="preserve">, 2019, ordered posted and public hearing scheduled on </w:t>
      </w:r>
      <w:r w:rsidR="00EF20B8" w:rsidRPr="00D21AE4">
        <w:rPr>
          <w:szCs w:val="24"/>
        </w:rPr>
        <w:t>January 7</w:t>
      </w:r>
      <w:r w:rsidRPr="00D21AE4">
        <w:rPr>
          <w:szCs w:val="24"/>
        </w:rPr>
        <w:t>, 20</w:t>
      </w:r>
      <w:r w:rsidR="00EF20B8" w:rsidRPr="00D21AE4">
        <w:rPr>
          <w:szCs w:val="24"/>
        </w:rPr>
        <w:t>20</w:t>
      </w:r>
      <w:r w:rsidRPr="00D21AE4">
        <w:rPr>
          <w:szCs w:val="24"/>
        </w:rPr>
        <w:t>, at 6:00 p.m. in the County Commissioners Hearing Room, R. Clayton Mitchell, Jr., Kent County Government Center, 400 High Street, Chestertown, Maryland.</w:t>
      </w:r>
    </w:p>
    <w:p w14:paraId="0D0B940D" w14:textId="77777777" w:rsidR="004633BC" w:rsidRPr="00D21AE4" w:rsidRDefault="004633BC" w:rsidP="004633BC">
      <w:pPr>
        <w:rPr>
          <w:szCs w:val="24"/>
        </w:rPr>
      </w:pPr>
    </w:p>
    <w:p w14:paraId="0E27B00A" w14:textId="77777777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</w:p>
    <w:p w14:paraId="3B76823D" w14:textId="77777777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  <w:t>By Order of:</w:t>
      </w:r>
    </w:p>
    <w:p w14:paraId="60061E4C" w14:textId="11DB38E9" w:rsidR="004633BC" w:rsidRDefault="004633BC" w:rsidP="004633BC">
      <w:pPr>
        <w:rPr>
          <w:szCs w:val="24"/>
        </w:rPr>
      </w:pPr>
    </w:p>
    <w:p w14:paraId="2222FFA3" w14:textId="77777777" w:rsidR="00334370" w:rsidRPr="00D21AE4" w:rsidRDefault="00334370" w:rsidP="004633BC">
      <w:pPr>
        <w:rPr>
          <w:szCs w:val="24"/>
        </w:rPr>
      </w:pPr>
    </w:p>
    <w:p w14:paraId="3B9CE73C" w14:textId="77777777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  <w:t>______________________________</w:t>
      </w:r>
    </w:p>
    <w:p w14:paraId="710EEF99" w14:textId="77777777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  <w:t>Sondra M. Blackiston, Clerk</w:t>
      </w:r>
    </w:p>
    <w:p w14:paraId="44EAFD9C" w14:textId="77777777" w:rsidR="004633BC" w:rsidRPr="00D21AE4" w:rsidRDefault="004633BC" w:rsidP="004633BC">
      <w:pPr>
        <w:rPr>
          <w:szCs w:val="24"/>
        </w:rPr>
      </w:pPr>
    </w:p>
    <w:p w14:paraId="4B94D5A5" w14:textId="77777777" w:rsidR="004633BC" w:rsidRPr="00D21AE4" w:rsidRDefault="004633BC" w:rsidP="004633BC">
      <w:pPr>
        <w:rPr>
          <w:szCs w:val="24"/>
        </w:rPr>
      </w:pPr>
    </w:p>
    <w:p w14:paraId="494C4D9F" w14:textId="77777777" w:rsidR="004633BC" w:rsidRPr="00D21AE4" w:rsidRDefault="004633BC" w:rsidP="009406E9">
      <w:pPr>
        <w:jc w:val="center"/>
        <w:rPr>
          <w:b/>
          <w:bCs/>
          <w:szCs w:val="24"/>
        </w:rPr>
      </w:pPr>
      <w:r w:rsidRPr="00D21AE4">
        <w:rPr>
          <w:b/>
          <w:bCs/>
          <w:szCs w:val="24"/>
        </w:rPr>
        <w:t>PUBLIC HEARING</w:t>
      </w:r>
    </w:p>
    <w:p w14:paraId="3DEEC669" w14:textId="77777777" w:rsidR="004633BC" w:rsidRPr="00D21AE4" w:rsidRDefault="004633BC" w:rsidP="004633BC">
      <w:pPr>
        <w:rPr>
          <w:b/>
          <w:bCs/>
          <w:szCs w:val="24"/>
        </w:rPr>
      </w:pPr>
    </w:p>
    <w:p w14:paraId="520FC56E" w14:textId="51018AA6" w:rsidR="004633BC" w:rsidRPr="00D21AE4" w:rsidRDefault="004633BC" w:rsidP="004633BC">
      <w:pPr>
        <w:rPr>
          <w:szCs w:val="24"/>
        </w:rPr>
      </w:pPr>
      <w:r w:rsidRPr="00D21AE4">
        <w:rPr>
          <w:szCs w:val="24"/>
        </w:rPr>
        <w:t>HAVING been posted and notice of time and place of hearing and copies having been made available</w:t>
      </w:r>
      <w:r w:rsidRPr="00D21AE4">
        <w:rPr>
          <w:b/>
          <w:bCs/>
          <w:szCs w:val="24"/>
        </w:rPr>
        <w:t xml:space="preserve"> </w:t>
      </w:r>
      <w:r w:rsidRPr="00D21AE4">
        <w:rPr>
          <w:szCs w:val="24"/>
        </w:rPr>
        <w:t xml:space="preserve">to the public and the press, a public hearing was held on </w:t>
      </w:r>
      <w:r w:rsidR="00EF20B8" w:rsidRPr="00D21AE4">
        <w:rPr>
          <w:szCs w:val="24"/>
        </w:rPr>
        <w:t>January 7, 2020</w:t>
      </w:r>
      <w:r w:rsidRPr="00D21AE4">
        <w:rPr>
          <w:szCs w:val="24"/>
        </w:rPr>
        <w:t xml:space="preserve">.  Reported favorably [with] [without] amendments; read second time and ordered to be considered on </w:t>
      </w:r>
      <w:r w:rsidR="00EF20B8" w:rsidRPr="00D21AE4">
        <w:rPr>
          <w:szCs w:val="24"/>
        </w:rPr>
        <w:t>January 21, 2020</w:t>
      </w:r>
      <w:r w:rsidRPr="00D21AE4">
        <w:rPr>
          <w:szCs w:val="24"/>
        </w:rPr>
        <w:t>, a legislative session day.</w:t>
      </w:r>
    </w:p>
    <w:p w14:paraId="39A64FEA" w14:textId="33B5E483" w:rsidR="00F36701" w:rsidRDefault="00F36701" w:rsidP="006179FC">
      <w:pPr>
        <w:rPr>
          <w:szCs w:val="24"/>
        </w:rPr>
      </w:pPr>
      <w:bookmarkStart w:id="1" w:name="_Hlk22403869"/>
    </w:p>
    <w:p w14:paraId="640C3653" w14:textId="77777777" w:rsidR="00334370" w:rsidRPr="00D21AE4" w:rsidRDefault="00334370" w:rsidP="006179FC">
      <w:pPr>
        <w:rPr>
          <w:szCs w:val="24"/>
        </w:rPr>
      </w:pPr>
    </w:p>
    <w:p w14:paraId="4DDBEF00" w14:textId="77777777" w:rsidR="004633BC" w:rsidRPr="00D21AE4" w:rsidRDefault="004633BC" w:rsidP="006179FC">
      <w:pPr>
        <w:rPr>
          <w:szCs w:val="24"/>
        </w:rPr>
      </w:pPr>
    </w:p>
    <w:p w14:paraId="70EE4BAB" w14:textId="0F4BC7F1" w:rsidR="00D21AE4" w:rsidRPr="00D21AE4" w:rsidRDefault="00D21AE4" w:rsidP="00D21AE4">
      <w:pPr>
        <w:jc w:val="center"/>
        <w:rPr>
          <w:b/>
          <w:caps/>
          <w:szCs w:val="24"/>
          <w:highlight w:val="yellow"/>
        </w:rPr>
      </w:pPr>
      <w:r w:rsidRPr="00D21AE4">
        <w:rPr>
          <w:b/>
          <w:caps/>
          <w:szCs w:val="24"/>
        </w:rPr>
        <w:lastRenderedPageBreak/>
        <w:t xml:space="preserve">A Bill Entitled CHR </w:t>
      </w:r>
      <w:r>
        <w:rPr>
          <w:b/>
          <w:caps/>
          <w:szCs w:val="24"/>
        </w:rPr>
        <w:t>6</w:t>
      </w:r>
      <w:r w:rsidRPr="00D21AE4">
        <w:rPr>
          <w:b/>
          <w:caps/>
          <w:szCs w:val="24"/>
        </w:rPr>
        <w:t>-20</w:t>
      </w:r>
      <w:r>
        <w:rPr>
          <w:b/>
          <w:caps/>
          <w:szCs w:val="24"/>
        </w:rPr>
        <w:t>19</w:t>
      </w:r>
    </w:p>
    <w:p w14:paraId="3E3748E8" w14:textId="62A17D2F" w:rsidR="00D21AE4" w:rsidRPr="00D21AE4" w:rsidRDefault="00D21AE4" w:rsidP="00D21AE4">
      <w:pPr>
        <w:jc w:val="center"/>
        <w:rPr>
          <w:b/>
          <w:caps/>
          <w:szCs w:val="24"/>
        </w:rPr>
      </w:pPr>
      <w:r w:rsidRPr="00D21AE4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Residential Sprinkler Property Tax Credit</w:t>
      </w:r>
    </w:p>
    <w:p w14:paraId="74ABF624" w14:textId="77777777" w:rsidR="009406E9" w:rsidRPr="00D21AE4" w:rsidRDefault="009406E9" w:rsidP="00D21AE4">
      <w:pPr>
        <w:rPr>
          <w:b/>
          <w:spacing w:val="1"/>
          <w:szCs w:val="24"/>
          <w:u w:val="single"/>
        </w:rPr>
      </w:pPr>
    </w:p>
    <w:p w14:paraId="19FE7FD5" w14:textId="635E99CF" w:rsidR="00D21AE4" w:rsidRPr="00D21AE4" w:rsidRDefault="00D21AE4" w:rsidP="00D21AE4">
      <w:pPr>
        <w:rPr>
          <w:b/>
          <w:caps/>
          <w:szCs w:val="24"/>
          <w:u w:val="single"/>
        </w:rPr>
      </w:pPr>
      <w:r w:rsidRPr="00D21AE4">
        <w:rPr>
          <w:b/>
          <w:spacing w:val="1"/>
          <w:szCs w:val="24"/>
          <w:u w:val="single"/>
        </w:rPr>
        <w:t>S</w:t>
      </w:r>
      <w:r w:rsidRPr="00D21AE4">
        <w:rPr>
          <w:b/>
          <w:szCs w:val="24"/>
          <w:u w:val="single"/>
        </w:rPr>
        <w:t>E</w:t>
      </w:r>
      <w:r w:rsidRPr="00D21AE4">
        <w:rPr>
          <w:b/>
          <w:spacing w:val="1"/>
          <w:szCs w:val="24"/>
          <w:u w:val="single"/>
        </w:rPr>
        <w:t>C</w:t>
      </w:r>
      <w:r w:rsidRPr="00D21AE4">
        <w:rPr>
          <w:b/>
          <w:spacing w:val="2"/>
          <w:szCs w:val="24"/>
          <w:u w:val="single"/>
        </w:rPr>
        <w:t>T</w:t>
      </w:r>
      <w:r w:rsidRPr="00D21AE4">
        <w:rPr>
          <w:b/>
          <w:spacing w:val="-6"/>
          <w:szCs w:val="24"/>
          <w:u w:val="single"/>
        </w:rPr>
        <w:t>I</w:t>
      </w:r>
      <w:r w:rsidRPr="00D21AE4">
        <w:rPr>
          <w:b/>
          <w:szCs w:val="24"/>
          <w:u w:val="single"/>
        </w:rPr>
        <w:t>ON</w:t>
      </w:r>
      <w:r w:rsidRPr="00D21AE4">
        <w:rPr>
          <w:b/>
          <w:spacing w:val="14"/>
          <w:szCs w:val="24"/>
          <w:u w:val="single"/>
        </w:rPr>
        <w:t xml:space="preserve"> </w:t>
      </w:r>
      <w:r w:rsidRPr="00D21AE4">
        <w:rPr>
          <w:b/>
          <w:szCs w:val="24"/>
          <w:u w:val="single"/>
        </w:rPr>
        <w:t>1.</w:t>
      </w:r>
    </w:p>
    <w:p w14:paraId="537ABBA2" w14:textId="77777777" w:rsidR="00D21AE4" w:rsidRPr="00D21AE4" w:rsidRDefault="00D21AE4" w:rsidP="00D21AE4">
      <w:pPr>
        <w:rPr>
          <w:b/>
          <w:caps/>
          <w:szCs w:val="24"/>
        </w:rPr>
      </w:pPr>
    </w:p>
    <w:p w14:paraId="267D2AF7" w14:textId="6C218738" w:rsidR="00D21AE4" w:rsidRPr="00D21AE4" w:rsidRDefault="00D21AE4" w:rsidP="00D21AE4">
      <w:pPr>
        <w:rPr>
          <w:szCs w:val="24"/>
        </w:rPr>
      </w:pPr>
      <w:r w:rsidRPr="00D21AE4">
        <w:rPr>
          <w:b/>
          <w:szCs w:val="24"/>
        </w:rPr>
        <w:t xml:space="preserve">NOW THEREFORE BE IT ENACTED BY THE COUNTY COMMISSIONERS OF KENT COUNTY, MARYLAND that Chapter 152 </w:t>
      </w:r>
      <w:r w:rsidR="00210756">
        <w:rPr>
          <w:b/>
          <w:szCs w:val="24"/>
        </w:rPr>
        <w:t xml:space="preserve">Taxation </w:t>
      </w:r>
      <w:r w:rsidRPr="00D21AE4">
        <w:rPr>
          <w:szCs w:val="24"/>
        </w:rPr>
        <w:t xml:space="preserve">is hereby amended to add Article X, </w:t>
      </w:r>
      <w:r w:rsidR="00210756">
        <w:rPr>
          <w:szCs w:val="24"/>
        </w:rPr>
        <w:t xml:space="preserve">Residential Sprinkler System Tax Credit </w:t>
      </w:r>
      <w:r w:rsidRPr="00D21AE4">
        <w:rPr>
          <w:szCs w:val="24"/>
        </w:rPr>
        <w:t>§§ 152-3</w:t>
      </w:r>
      <w:r>
        <w:rPr>
          <w:szCs w:val="24"/>
        </w:rPr>
        <w:t>8</w:t>
      </w:r>
      <w:r w:rsidRPr="00D21AE4">
        <w:rPr>
          <w:szCs w:val="24"/>
        </w:rPr>
        <w:t>, 152-3</w:t>
      </w:r>
      <w:r>
        <w:rPr>
          <w:szCs w:val="24"/>
        </w:rPr>
        <w:t>9, and 152-40</w:t>
      </w:r>
      <w:r w:rsidRPr="00D21AE4">
        <w:rPr>
          <w:szCs w:val="24"/>
        </w:rPr>
        <w:t xml:space="preserve"> as follows: </w:t>
      </w:r>
    </w:p>
    <w:p w14:paraId="162EBC67" w14:textId="77777777" w:rsidR="00D21AE4" w:rsidRPr="00D21AE4" w:rsidRDefault="00D21AE4" w:rsidP="64005E39">
      <w:pPr>
        <w:rPr>
          <w:rFonts w:eastAsia="Calibri"/>
          <w:b/>
          <w:bCs/>
          <w:caps/>
          <w:szCs w:val="24"/>
        </w:rPr>
      </w:pPr>
    </w:p>
    <w:p w14:paraId="6C1FD164" w14:textId="756A9DA5" w:rsidR="64005E39" w:rsidRPr="00D21AE4" w:rsidRDefault="64005E39" w:rsidP="00D21AE4">
      <w:pPr>
        <w:jc w:val="center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ARTICLE X</w:t>
      </w:r>
    </w:p>
    <w:p w14:paraId="3A8CEF6F" w14:textId="4D97015F" w:rsidR="64005E39" w:rsidRPr="00D21AE4" w:rsidRDefault="64005E39" w:rsidP="00D21AE4">
      <w:pPr>
        <w:jc w:val="center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RESIDENTIAL SPRINKLER PROPERTY TAX CREDIT</w:t>
      </w:r>
    </w:p>
    <w:p w14:paraId="24882D79" w14:textId="63DE6A67" w:rsidR="64005E39" w:rsidRPr="00D21AE4" w:rsidRDefault="64005E39" w:rsidP="64005E39">
      <w:pPr>
        <w:rPr>
          <w:rFonts w:eastAsia="Calibri"/>
          <w:b/>
          <w:bCs/>
          <w:caps/>
          <w:szCs w:val="24"/>
        </w:rPr>
      </w:pPr>
    </w:p>
    <w:p w14:paraId="3E92D5D3" w14:textId="77777777" w:rsidR="00B92B97" w:rsidRPr="00D21AE4" w:rsidRDefault="00B92B97" w:rsidP="006179FC">
      <w:pPr>
        <w:rPr>
          <w:rFonts w:eastAsia="Calibri"/>
          <w:szCs w:val="24"/>
        </w:rPr>
      </w:pPr>
      <w:r w:rsidRPr="00D21AE4">
        <w:rPr>
          <w:rFonts w:eastAsia="Calibri"/>
          <w:b/>
          <w:caps/>
          <w:szCs w:val="24"/>
        </w:rPr>
        <w:t>§</w:t>
      </w:r>
      <w:r w:rsidR="0017180B" w:rsidRPr="00D21AE4">
        <w:rPr>
          <w:rFonts w:eastAsia="Calibri"/>
          <w:b/>
          <w:caps/>
          <w:szCs w:val="24"/>
        </w:rPr>
        <w:t xml:space="preserve"> 152-38</w:t>
      </w:r>
      <w:r w:rsidRPr="00D21AE4">
        <w:rPr>
          <w:rFonts w:eastAsia="Calibri"/>
          <w:b/>
          <w:caps/>
          <w:szCs w:val="24"/>
        </w:rPr>
        <w:t xml:space="preserve"> </w:t>
      </w:r>
      <w:bookmarkEnd w:id="1"/>
      <w:r w:rsidR="0017180B" w:rsidRPr="00D21AE4">
        <w:rPr>
          <w:rFonts w:eastAsia="Calibri"/>
          <w:b/>
          <w:caps/>
          <w:szCs w:val="24"/>
        </w:rPr>
        <w:tab/>
      </w:r>
      <w:r w:rsidRPr="00D21AE4">
        <w:rPr>
          <w:rFonts w:eastAsia="Calibri"/>
          <w:b/>
          <w:caps/>
          <w:szCs w:val="24"/>
        </w:rPr>
        <w:t>Statutory authorization</w:t>
      </w:r>
    </w:p>
    <w:p w14:paraId="3461D779" w14:textId="77777777" w:rsidR="00B92B97" w:rsidRPr="00D21AE4" w:rsidRDefault="00B92B97" w:rsidP="006179FC">
      <w:pPr>
        <w:rPr>
          <w:rFonts w:eastAsia="Calibri"/>
          <w:b/>
          <w:caps/>
          <w:szCs w:val="24"/>
        </w:rPr>
      </w:pPr>
    </w:p>
    <w:p w14:paraId="1BE08B60" w14:textId="77777777" w:rsidR="00B92B97" w:rsidRPr="00D21AE4" w:rsidRDefault="00B92B97" w:rsidP="006179FC">
      <w:p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>Pursuant to authorization contained in § 9-232 of the Tax-Property Article, Annotated Code of Maryland, Kent County may grant, by law a property tax credit against the County property tax imposed on improvements to real property if there is installed in the improvements a complete automatic fire protection sprinkler system, installed in accordance with accepted codes and standards extablished by the Maryland State Fire Prevention Commission.</w:t>
      </w:r>
    </w:p>
    <w:p w14:paraId="3CF2D8B6" w14:textId="77777777" w:rsidR="00B92B97" w:rsidRPr="00D21AE4" w:rsidRDefault="00B92B97" w:rsidP="006179FC">
      <w:pPr>
        <w:rPr>
          <w:rFonts w:eastAsia="Calibri"/>
          <w:caps/>
          <w:szCs w:val="24"/>
        </w:rPr>
      </w:pPr>
    </w:p>
    <w:p w14:paraId="48312497" w14:textId="5419F755" w:rsidR="00B92B97" w:rsidRPr="00D21AE4" w:rsidRDefault="00B92B97" w:rsidP="006179FC">
      <w:p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 xml:space="preserve">§ </w:t>
      </w:r>
      <w:r w:rsidR="0017180B" w:rsidRPr="00D21AE4">
        <w:rPr>
          <w:rFonts w:eastAsia="Calibri"/>
          <w:b/>
          <w:caps/>
          <w:szCs w:val="24"/>
        </w:rPr>
        <w:t>152-</w:t>
      </w:r>
      <w:r w:rsidR="009406E9" w:rsidRPr="00D21AE4">
        <w:rPr>
          <w:rFonts w:eastAsia="Calibri"/>
          <w:b/>
          <w:caps/>
          <w:szCs w:val="24"/>
        </w:rPr>
        <w:t>39</w:t>
      </w:r>
      <w:r w:rsidR="009406E9">
        <w:rPr>
          <w:rFonts w:eastAsia="Calibri"/>
          <w:b/>
          <w:caps/>
          <w:szCs w:val="24"/>
        </w:rPr>
        <w:t xml:space="preserve"> DEFINITIONS</w:t>
      </w:r>
      <w:r w:rsidRPr="00D21AE4">
        <w:rPr>
          <w:rFonts w:eastAsia="Calibri"/>
          <w:b/>
          <w:caps/>
          <w:szCs w:val="24"/>
        </w:rPr>
        <w:t>.</w:t>
      </w:r>
    </w:p>
    <w:p w14:paraId="0FB78278" w14:textId="77777777" w:rsidR="00B92B97" w:rsidRPr="00D21AE4" w:rsidRDefault="00B92B97" w:rsidP="006179FC">
      <w:pPr>
        <w:rPr>
          <w:rFonts w:eastAsia="Calibri"/>
          <w:b/>
          <w:caps/>
          <w:szCs w:val="24"/>
        </w:rPr>
      </w:pPr>
    </w:p>
    <w:p w14:paraId="4D4421EA" w14:textId="77777777" w:rsidR="00B92B97" w:rsidRPr="00D21AE4" w:rsidRDefault="00B92B97" w:rsidP="006179FC">
      <w:p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>In this article, the following words have the meanings indicated.</w:t>
      </w:r>
    </w:p>
    <w:p w14:paraId="1FC39945" w14:textId="77777777" w:rsidR="00B92B97" w:rsidRPr="00D21AE4" w:rsidRDefault="00B92B97" w:rsidP="006179FC">
      <w:pPr>
        <w:rPr>
          <w:rFonts w:eastAsia="Calibri"/>
          <w:b/>
          <w:caps/>
          <w:szCs w:val="24"/>
        </w:rPr>
      </w:pPr>
    </w:p>
    <w:p w14:paraId="57DFF350" w14:textId="070DD98D" w:rsidR="00B92B97" w:rsidRDefault="00B92B97" w:rsidP="00AE5CC4">
      <w:p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>QUALIFIED PROPERTIES</w:t>
      </w:r>
      <w:r w:rsidR="00AE5CC4">
        <w:rPr>
          <w:rFonts w:eastAsia="Calibri"/>
          <w:b/>
          <w:caps/>
          <w:szCs w:val="24"/>
        </w:rPr>
        <w:t xml:space="preserve"> - </w:t>
      </w:r>
      <w:r w:rsidRPr="00D21AE4">
        <w:rPr>
          <w:rFonts w:eastAsia="Calibri"/>
          <w:b/>
          <w:caps/>
          <w:szCs w:val="24"/>
        </w:rPr>
        <w:t>Residential properties that:</w:t>
      </w:r>
    </w:p>
    <w:p w14:paraId="395FB8AF" w14:textId="77777777" w:rsidR="00AE5CC4" w:rsidRPr="00D21AE4" w:rsidRDefault="00AE5CC4" w:rsidP="00AE5CC4">
      <w:pPr>
        <w:rPr>
          <w:rFonts w:eastAsia="Calibri"/>
          <w:b/>
          <w:caps/>
          <w:szCs w:val="24"/>
        </w:rPr>
      </w:pPr>
    </w:p>
    <w:p w14:paraId="773723B6" w14:textId="77777777" w:rsidR="00B92B97" w:rsidRPr="00D21AE4" w:rsidRDefault="00B92B97" w:rsidP="00B92B97">
      <w:pPr>
        <w:numPr>
          <w:ilvl w:val="1"/>
          <w:numId w:val="20"/>
        </w:numPr>
        <w:spacing w:line="480" w:lineRule="auto"/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>Include a complete automatic fire protection sprinkler system; and</w:t>
      </w:r>
    </w:p>
    <w:p w14:paraId="3B3E4F2D" w14:textId="1FD43E58" w:rsidR="00B92B97" w:rsidRPr="00D21AE4" w:rsidRDefault="64005E39" w:rsidP="64005E39">
      <w:pPr>
        <w:numPr>
          <w:ilvl w:val="1"/>
          <w:numId w:val="20"/>
        </w:numPr>
        <w:spacing w:line="480" w:lineRule="auto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ARE Used as a principal residence of the homeowner; and</w:t>
      </w:r>
    </w:p>
    <w:p w14:paraId="3FDE4968" w14:textId="07C70CA7" w:rsidR="00B57DFC" w:rsidRPr="00D21AE4" w:rsidRDefault="64005E39" w:rsidP="64005E39">
      <w:pPr>
        <w:numPr>
          <w:ilvl w:val="1"/>
          <w:numId w:val="20"/>
        </w:numPr>
        <w:spacing w:line="480" w:lineRule="auto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HAVE COMPLETED CONSTRUCTION between January 1, 2020</w:t>
      </w:r>
      <w:r w:rsidR="00AE5CC4">
        <w:rPr>
          <w:rFonts w:eastAsia="Calibri"/>
          <w:b/>
          <w:bCs/>
          <w:caps/>
          <w:szCs w:val="24"/>
        </w:rPr>
        <w:t xml:space="preserve"> </w:t>
      </w:r>
      <w:r w:rsidRPr="00D21AE4">
        <w:rPr>
          <w:rFonts w:eastAsia="Calibri"/>
          <w:b/>
          <w:bCs/>
          <w:caps/>
          <w:szCs w:val="24"/>
        </w:rPr>
        <w:t>and December 31, 2023.</w:t>
      </w:r>
    </w:p>
    <w:p w14:paraId="10D8DB12" w14:textId="65253AF2" w:rsidR="00B92B97" w:rsidRPr="00D21AE4" w:rsidRDefault="00B92B97" w:rsidP="64005E39">
      <w:pPr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 xml:space="preserve">§ </w:t>
      </w:r>
      <w:r w:rsidR="0017180B" w:rsidRPr="00D21AE4">
        <w:rPr>
          <w:rFonts w:eastAsia="Calibri"/>
          <w:b/>
          <w:bCs/>
          <w:caps/>
          <w:szCs w:val="24"/>
        </w:rPr>
        <w:t>152-</w:t>
      </w:r>
      <w:r w:rsidR="009406E9" w:rsidRPr="00D21AE4">
        <w:rPr>
          <w:rFonts w:eastAsia="Calibri"/>
          <w:b/>
          <w:bCs/>
          <w:caps/>
          <w:szCs w:val="24"/>
        </w:rPr>
        <w:t>40</w:t>
      </w:r>
      <w:r w:rsidR="009406E9">
        <w:rPr>
          <w:rFonts w:eastAsia="Calibri"/>
          <w:b/>
          <w:bCs/>
          <w:caps/>
          <w:szCs w:val="24"/>
        </w:rPr>
        <w:t xml:space="preserve"> TAX</w:t>
      </w:r>
      <w:r w:rsidRPr="00D21AE4">
        <w:rPr>
          <w:rFonts w:eastAsia="Calibri"/>
          <w:b/>
          <w:bCs/>
          <w:caps/>
          <w:szCs w:val="24"/>
        </w:rPr>
        <w:t xml:space="preserve"> credit granted; expiration of provisions</w:t>
      </w:r>
      <w:r w:rsidR="009406E9">
        <w:rPr>
          <w:rFonts w:eastAsia="Calibri"/>
          <w:b/>
          <w:bCs/>
          <w:caps/>
          <w:szCs w:val="24"/>
        </w:rPr>
        <w:t xml:space="preserve">. </w:t>
      </w:r>
    </w:p>
    <w:p w14:paraId="0562CB0E" w14:textId="77777777" w:rsidR="00B92B97" w:rsidRPr="00D21AE4" w:rsidRDefault="00B92B97" w:rsidP="006179FC">
      <w:pPr>
        <w:rPr>
          <w:rFonts w:eastAsia="Calibri"/>
          <w:b/>
          <w:caps/>
          <w:szCs w:val="24"/>
        </w:rPr>
      </w:pPr>
    </w:p>
    <w:p w14:paraId="3455EF21" w14:textId="77777777" w:rsidR="00B92B97" w:rsidRPr="00D21AE4" w:rsidRDefault="00B92B97" w:rsidP="00B57DFC">
      <w:pPr>
        <w:numPr>
          <w:ilvl w:val="0"/>
          <w:numId w:val="21"/>
        </w:num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lastRenderedPageBreak/>
        <w:t>Kent County grants a tax credit against the County real property tax imposed on qualified properties.</w:t>
      </w:r>
    </w:p>
    <w:p w14:paraId="34CE0A41" w14:textId="77777777" w:rsidR="00B57DFC" w:rsidRPr="00D21AE4" w:rsidRDefault="00B57DFC" w:rsidP="00B57DFC">
      <w:pPr>
        <w:rPr>
          <w:rFonts w:eastAsia="Calibri"/>
          <w:b/>
          <w:caps/>
          <w:szCs w:val="24"/>
        </w:rPr>
      </w:pPr>
    </w:p>
    <w:p w14:paraId="495EC95A" w14:textId="47AD64F7" w:rsidR="00B92B97" w:rsidRPr="00D21AE4" w:rsidRDefault="64005E39" w:rsidP="64005E39">
      <w:pPr>
        <w:numPr>
          <w:ilvl w:val="0"/>
          <w:numId w:val="21"/>
        </w:numPr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The tax credit allowED under this section is the lesser of:</w:t>
      </w:r>
    </w:p>
    <w:p w14:paraId="62EBF3C5" w14:textId="77777777" w:rsidR="00B57DFC" w:rsidRPr="00D21AE4" w:rsidRDefault="00B57DFC" w:rsidP="00B57DFC">
      <w:pPr>
        <w:rPr>
          <w:rFonts w:eastAsia="Calibri"/>
          <w:b/>
          <w:caps/>
          <w:szCs w:val="24"/>
        </w:rPr>
      </w:pPr>
    </w:p>
    <w:p w14:paraId="1D4C169F" w14:textId="22FCBE95" w:rsidR="00B92B97" w:rsidRPr="00D21AE4" w:rsidRDefault="64005E39" w:rsidP="00AE5CC4">
      <w:pPr>
        <w:ind w:left="1800" w:firstLine="360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(1) The total cost of the sprinkler system; or</w:t>
      </w:r>
    </w:p>
    <w:p w14:paraId="6D98A12B" w14:textId="77777777" w:rsidR="00B57DFC" w:rsidRPr="00D21AE4" w:rsidRDefault="00B57DFC" w:rsidP="00B57DFC">
      <w:pPr>
        <w:ind w:left="1440"/>
        <w:rPr>
          <w:rFonts w:eastAsia="Calibri"/>
          <w:b/>
          <w:caps/>
          <w:szCs w:val="24"/>
        </w:rPr>
      </w:pPr>
    </w:p>
    <w:p w14:paraId="54E61F33" w14:textId="1D3EE4E4" w:rsidR="00B92B97" w:rsidRPr="00D21AE4" w:rsidRDefault="64005E39" w:rsidP="00AE5CC4">
      <w:pPr>
        <w:ind w:left="1440" w:firstLine="720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(2) Five thousand dollars.</w:t>
      </w:r>
    </w:p>
    <w:p w14:paraId="5997CC1D" w14:textId="77777777" w:rsidR="00B57DFC" w:rsidRPr="00D21AE4" w:rsidRDefault="00B57DFC" w:rsidP="00AE5CC4">
      <w:pPr>
        <w:rPr>
          <w:rFonts w:eastAsia="Calibri"/>
          <w:b/>
          <w:caps/>
          <w:szCs w:val="24"/>
        </w:rPr>
      </w:pPr>
    </w:p>
    <w:p w14:paraId="5ECCFD48" w14:textId="77777777" w:rsidR="00B92B97" w:rsidRPr="00D21AE4" w:rsidRDefault="00B92B97" w:rsidP="00B57DFC">
      <w:pPr>
        <w:numPr>
          <w:ilvl w:val="0"/>
          <w:numId w:val="21"/>
        </w:num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>Application of credit:</w:t>
      </w:r>
    </w:p>
    <w:p w14:paraId="110FFD37" w14:textId="77777777" w:rsidR="00B57DFC" w:rsidRPr="00D21AE4" w:rsidRDefault="00B57DFC" w:rsidP="00B57DFC">
      <w:pPr>
        <w:ind w:left="720"/>
        <w:rPr>
          <w:rFonts w:eastAsia="Calibri"/>
          <w:b/>
          <w:caps/>
          <w:szCs w:val="24"/>
        </w:rPr>
      </w:pPr>
    </w:p>
    <w:p w14:paraId="418084FA" w14:textId="3A138476" w:rsidR="00B92B97" w:rsidRPr="00D21AE4" w:rsidRDefault="64005E39" w:rsidP="00AE5CC4">
      <w:pPr>
        <w:ind w:left="2160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(1) The amount of the credit applied in a tax year may not exceed</w:t>
      </w:r>
      <w:r w:rsidR="00AE5CC4">
        <w:rPr>
          <w:rFonts w:eastAsia="Calibri"/>
          <w:b/>
          <w:bCs/>
          <w:caps/>
          <w:szCs w:val="24"/>
        </w:rPr>
        <w:t xml:space="preserve"> </w:t>
      </w:r>
      <w:r w:rsidRPr="00D21AE4">
        <w:rPr>
          <w:rFonts w:eastAsia="Calibri"/>
          <w:b/>
          <w:bCs/>
          <w:caps/>
          <w:szCs w:val="24"/>
        </w:rPr>
        <w:t>the amount of the County property tax imposed on the property in that tax year.</w:t>
      </w:r>
    </w:p>
    <w:p w14:paraId="6B699379" w14:textId="77777777" w:rsidR="00B57DFC" w:rsidRPr="00D21AE4" w:rsidRDefault="00B57DFC" w:rsidP="00B57DFC">
      <w:pPr>
        <w:ind w:left="1440"/>
        <w:rPr>
          <w:rFonts w:eastAsia="Calibri"/>
          <w:b/>
          <w:caps/>
          <w:szCs w:val="24"/>
        </w:rPr>
      </w:pPr>
    </w:p>
    <w:p w14:paraId="2A87E173" w14:textId="7C11DB3C" w:rsidR="00B57DFC" w:rsidRPr="00D21AE4" w:rsidRDefault="64005E39" w:rsidP="00AE5CC4">
      <w:pPr>
        <w:ind w:left="2160"/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(2) Any amount of the credit not taken in the tax year in</w:t>
      </w:r>
      <w:r w:rsidR="00AE5CC4">
        <w:rPr>
          <w:rFonts w:eastAsia="Calibri"/>
          <w:b/>
          <w:bCs/>
          <w:caps/>
          <w:szCs w:val="24"/>
        </w:rPr>
        <w:t xml:space="preserve"> </w:t>
      </w:r>
      <w:r w:rsidRPr="00D21AE4">
        <w:rPr>
          <w:rFonts w:eastAsia="Calibri"/>
          <w:b/>
          <w:bCs/>
          <w:caps/>
          <w:szCs w:val="24"/>
        </w:rPr>
        <w:t>which the application is granted may be carried over for</w:t>
      </w:r>
      <w:r w:rsidR="00AE5CC4">
        <w:rPr>
          <w:rFonts w:eastAsia="Calibri"/>
          <w:b/>
          <w:bCs/>
          <w:caps/>
          <w:szCs w:val="24"/>
        </w:rPr>
        <w:t xml:space="preserve"> </w:t>
      </w:r>
      <w:r w:rsidRPr="00D21AE4">
        <w:rPr>
          <w:rFonts w:eastAsia="Calibri"/>
          <w:b/>
          <w:bCs/>
          <w:caps/>
          <w:szCs w:val="24"/>
        </w:rPr>
        <w:t>an additional two years.</w:t>
      </w:r>
    </w:p>
    <w:p w14:paraId="3FE9F23F" w14:textId="77777777" w:rsidR="00B57DFC" w:rsidRPr="00D21AE4" w:rsidRDefault="00B57DFC" w:rsidP="00B57DFC">
      <w:pPr>
        <w:rPr>
          <w:rFonts w:eastAsia="Calibri"/>
          <w:b/>
          <w:caps/>
          <w:szCs w:val="24"/>
        </w:rPr>
      </w:pPr>
    </w:p>
    <w:p w14:paraId="2E7C7F63" w14:textId="3AB152B2" w:rsidR="00B57DFC" w:rsidRPr="00D21AE4" w:rsidRDefault="64005E39" w:rsidP="64005E39">
      <w:pPr>
        <w:numPr>
          <w:ilvl w:val="0"/>
          <w:numId w:val="21"/>
        </w:numPr>
        <w:rPr>
          <w:rFonts w:eastAsia="Calibri"/>
          <w:b/>
          <w:bCs/>
          <w:caps/>
          <w:szCs w:val="24"/>
        </w:rPr>
      </w:pPr>
      <w:r w:rsidRPr="00D21AE4">
        <w:rPr>
          <w:rFonts w:eastAsia="Calibri"/>
          <w:b/>
          <w:bCs/>
          <w:caps/>
          <w:szCs w:val="24"/>
        </w:rPr>
        <w:t>AN Application for A tax credit shall be submitted to the Chief Finance Officer on the form that the Chief Finance Officer DESIGNATES.</w:t>
      </w:r>
    </w:p>
    <w:p w14:paraId="1F72F646" w14:textId="77777777" w:rsidR="00B57DFC" w:rsidRPr="00D21AE4" w:rsidRDefault="00B57DFC" w:rsidP="00B57DFC">
      <w:pPr>
        <w:ind w:left="720"/>
        <w:rPr>
          <w:rFonts w:eastAsia="Calibri"/>
          <w:b/>
          <w:caps/>
          <w:szCs w:val="24"/>
        </w:rPr>
      </w:pPr>
    </w:p>
    <w:p w14:paraId="534C1ABA" w14:textId="77777777" w:rsidR="00B57DFC" w:rsidRPr="00D21AE4" w:rsidRDefault="00B57DFC" w:rsidP="00B57DFC">
      <w:pPr>
        <w:numPr>
          <w:ilvl w:val="0"/>
          <w:numId w:val="21"/>
        </w:num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>A tax credit granted under this article may not be transferred to any subsequent owner.</w:t>
      </w:r>
    </w:p>
    <w:p w14:paraId="08CE6F91" w14:textId="77777777" w:rsidR="00B57DFC" w:rsidRPr="00D21AE4" w:rsidRDefault="00B57DFC" w:rsidP="00B57DFC">
      <w:pPr>
        <w:rPr>
          <w:rFonts w:eastAsia="Calibri"/>
          <w:b/>
          <w:caps/>
          <w:szCs w:val="24"/>
        </w:rPr>
      </w:pPr>
    </w:p>
    <w:p w14:paraId="61CDCEAD" w14:textId="671039BA" w:rsidR="00766CC7" w:rsidRPr="009406E9" w:rsidRDefault="00B57DFC" w:rsidP="006179FC">
      <w:pPr>
        <w:numPr>
          <w:ilvl w:val="0"/>
          <w:numId w:val="21"/>
        </w:numPr>
        <w:rPr>
          <w:rFonts w:eastAsia="Calibri"/>
          <w:b/>
          <w:caps/>
          <w:szCs w:val="24"/>
        </w:rPr>
      </w:pPr>
      <w:r w:rsidRPr="00D21AE4">
        <w:rPr>
          <w:rFonts w:eastAsia="Calibri"/>
          <w:b/>
          <w:caps/>
          <w:szCs w:val="24"/>
        </w:rPr>
        <w:t>This article expires on December 31, 2023.</w:t>
      </w:r>
    </w:p>
    <w:p w14:paraId="6BB9E253" w14:textId="77777777" w:rsidR="00BF793F" w:rsidRPr="00D21AE4" w:rsidRDefault="00BF793F" w:rsidP="006179FC">
      <w:pPr>
        <w:rPr>
          <w:b/>
          <w:bCs/>
          <w:szCs w:val="24"/>
        </w:rPr>
      </w:pPr>
    </w:p>
    <w:p w14:paraId="0CA5F9B9" w14:textId="438D0BF5" w:rsidR="00EF20B8" w:rsidRPr="00D21AE4" w:rsidRDefault="00901FF7" w:rsidP="00EF20B8">
      <w:pPr>
        <w:rPr>
          <w:szCs w:val="24"/>
        </w:rPr>
      </w:pPr>
      <w:r w:rsidRPr="00D21AE4">
        <w:rPr>
          <w:b/>
          <w:szCs w:val="24"/>
        </w:rPr>
        <w:t>BE IT FURTHER ENACTED</w:t>
      </w:r>
      <w:r w:rsidRPr="00D21AE4">
        <w:rPr>
          <w:szCs w:val="24"/>
        </w:rPr>
        <w:t xml:space="preserve"> by the County Commissioners of Kent County that this Act</w:t>
      </w:r>
      <w:r w:rsidR="00A731C1" w:rsidRPr="00D21AE4">
        <w:rPr>
          <w:szCs w:val="24"/>
        </w:rPr>
        <w:t xml:space="preserve"> shall take </w:t>
      </w:r>
      <w:r w:rsidR="00EF20B8" w:rsidRPr="00D21AE4">
        <w:rPr>
          <w:szCs w:val="24"/>
        </w:rPr>
        <w:t>effect on the ____ day of __________, 2020.</w:t>
      </w:r>
    </w:p>
    <w:p w14:paraId="5669EC3F" w14:textId="77777777" w:rsidR="00EF20B8" w:rsidRPr="00D21AE4" w:rsidRDefault="00EF20B8" w:rsidP="00EF20B8">
      <w:pPr>
        <w:ind w:firstLine="720"/>
        <w:rPr>
          <w:szCs w:val="24"/>
        </w:rPr>
      </w:pPr>
    </w:p>
    <w:p w14:paraId="38991603" w14:textId="77777777" w:rsidR="00EF20B8" w:rsidRPr="00D21AE4" w:rsidRDefault="00EF20B8" w:rsidP="00EF20B8">
      <w:pPr>
        <w:tabs>
          <w:tab w:val="left" w:pos="5040"/>
          <w:tab w:val="right" w:pos="9180"/>
        </w:tabs>
        <w:rPr>
          <w:szCs w:val="24"/>
        </w:rPr>
      </w:pPr>
      <w:r w:rsidRPr="00D21AE4">
        <w:rPr>
          <w:szCs w:val="24"/>
        </w:rPr>
        <w:t>Read Third Time ________________.</w:t>
      </w:r>
    </w:p>
    <w:p w14:paraId="63EE44DC" w14:textId="77777777" w:rsidR="00EF20B8" w:rsidRPr="00D21AE4" w:rsidRDefault="00EF20B8" w:rsidP="00EF20B8">
      <w:pPr>
        <w:tabs>
          <w:tab w:val="left" w:pos="5040"/>
          <w:tab w:val="right" w:pos="9180"/>
        </w:tabs>
        <w:rPr>
          <w:szCs w:val="24"/>
        </w:rPr>
      </w:pPr>
    </w:p>
    <w:p w14:paraId="46D4889C" w14:textId="77777777" w:rsidR="00EF20B8" w:rsidRPr="00D21AE4" w:rsidRDefault="00EF20B8" w:rsidP="00EF20B8">
      <w:pPr>
        <w:tabs>
          <w:tab w:val="left" w:pos="5040"/>
          <w:tab w:val="right" w:pos="9180"/>
        </w:tabs>
        <w:rPr>
          <w:szCs w:val="24"/>
        </w:rPr>
      </w:pPr>
      <w:r w:rsidRPr="00D21AE4">
        <w:rPr>
          <w:szCs w:val="24"/>
        </w:rPr>
        <w:t>PASSED this _____day of _________, 2020.</w:t>
      </w:r>
    </w:p>
    <w:p w14:paraId="62899698" w14:textId="77777777" w:rsidR="00EF20B8" w:rsidRPr="00D21AE4" w:rsidRDefault="00EF20B8" w:rsidP="00EF20B8">
      <w:pPr>
        <w:tabs>
          <w:tab w:val="left" w:pos="5040"/>
          <w:tab w:val="right" w:pos="9180"/>
        </w:tabs>
        <w:rPr>
          <w:szCs w:val="24"/>
        </w:rPr>
      </w:pPr>
    </w:p>
    <w:p w14:paraId="536341D3" w14:textId="77777777" w:rsidR="00EF20B8" w:rsidRPr="00D21AE4" w:rsidRDefault="00EF20B8" w:rsidP="00EF20B8">
      <w:pPr>
        <w:tabs>
          <w:tab w:val="left" w:pos="5040"/>
          <w:tab w:val="right" w:pos="9180"/>
        </w:tabs>
        <w:rPr>
          <w:szCs w:val="24"/>
        </w:rPr>
      </w:pPr>
      <w:r w:rsidRPr="00D21AE4">
        <w:rPr>
          <w:szCs w:val="24"/>
        </w:rPr>
        <w:t>Failed of Passage __________________________</w:t>
      </w:r>
    </w:p>
    <w:p w14:paraId="5043CB0F" w14:textId="59B4473A" w:rsidR="004C2C1F" w:rsidRDefault="004C2C1F" w:rsidP="006179FC">
      <w:pPr>
        <w:rPr>
          <w:szCs w:val="24"/>
        </w:rPr>
      </w:pPr>
    </w:p>
    <w:p w14:paraId="741D6CC2" w14:textId="77777777" w:rsidR="009406E9" w:rsidRPr="00D21AE4" w:rsidRDefault="009406E9" w:rsidP="006179FC">
      <w:pPr>
        <w:rPr>
          <w:szCs w:val="24"/>
        </w:rPr>
      </w:pPr>
    </w:p>
    <w:p w14:paraId="72ACAA62" w14:textId="77777777" w:rsidR="00766CC7" w:rsidRPr="00D21AE4" w:rsidRDefault="00766CC7" w:rsidP="006179FC">
      <w:pPr>
        <w:tabs>
          <w:tab w:val="left" w:pos="-720"/>
        </w:tabs>
        <w:suppressAutoHyphens/>
        <w:ind w:left="-450"/>
        <w:rPr>
          <w:spacing w:val="-3"/>
          <w:szCs w:val="24"/>
        </w:rPr>
      </w:pP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="004C2C1F"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="000736A8" w:rsidRPr="00D21AE4">
        <w:rPr>
          <w:spacing w:val="-3"/>
          <w:szCs w:val="24"/>
        </w:rPr>
        <w:t>By Order of</w:t>
      </w:r>
      <w:r w:rsidRPr="00D21AE4">
        <w:rPr>
          <w:spacing w:val="-3"/>
          <w:szCs w:val="24"/>
        </w:rPr>
        <w:t>:</w:t>
      </w:r>
    </w:p>
    <w:p w14:paraId="07459315" w14:textId="15108EDF" w:rsidR="00766CC7" w:rsidRDefault="00766CC7" w:rsidP="006179FC">
      <w:pPr>
        <w:tabs>
          <w:tab w:val="left" w:pos="-720"/>
        </w:tabs>
        <w:suppressAutoHyphens/>
        <w:ind w:left="-450"/>
        <w:rPr>
          <w:spacing w:val="-3"/>
          <w:szCs w:val="24"/>
        </w:rPr>
      </w:pPr>
    </w:p>
    <w:p w14:paraId="3745C4D3" w14:textId="77777777" w:rsidR="00334370" w:rsidRPr="00D21AE4" w:rsidRDefault="00334370" w:rsidP="006179FC">
      <w:pPr>
        <w:tabs>
          <w:tab w:val="left" w:pos="-720"/>
        </w:tabs>
        <w:suppressAutoHyphens/>
        <w:ind w:left="-450"/>
        <w:rPr>
          <w:spacing w:val="-3"/>
          <w:szCs w:val="24"/>
        </w:rPr>
      </w:pPr>
    </w:p>
    <w:p w14:paraId="2AD2B172" w14:textId="77777777" w:rsidR="00766CC7" w:rsidRPr="00D21AE4" w:rsidRDefault="00766CC7" w:rsidP="006179FC">
      <w:pPr>
        <w:tabs>
          <w:tab w:val="left" w:pos="-720"/>
        </w:tabs>
        <w:suppressAutoHyphens/>
        <w:ind w:left="-450"/>
        <w:rPr>
          <w:spacing w:val="-3"/>
          <w:szCs w:val="24"/>
        </w:rPr>
      </w:pP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="004C2C1F"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  <w:t>____________________________________</w:t>
      </w:r>
    </w:p>
    <w:p w14:paraId="6537F28F" w14:textId="4804E0D2" w:rsidR="004C2C1F" w:rsidRPr="00F36701" w:rsidRDefault="00766CC7" w:rsidP="00F36701">
      <w:pPr>
        <w:tabs>
          <w:tab w:val="left" w:pos="-720"/>
        </w:tabs>
        <w:suppressAutoHyphens/>
        <w:rPr>
          <w:spacing w:val="-3"/>
          <w:szCs w:val="24"/>
        </w:rPr>
      </w:pP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="004C2C1F"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  <w:t>Sondra M. Blackiston, Cler</w:t>
      </w:r>
      <w:r w:rsidR="00F36701">
        <w:rPr>
          <w:spacing w:val="-3"/>
          <w:szCs w:val="24"/>
        </w:rPr>
        <w:t>k</w:t>
      </w:r>
    </w:p>
    <w:p w14:paraId="6DFB9E20" w14:textId="77777777" w:rsidR="000736A8" w:rsidRPr="00D21AE4" w:rsidRDefault="000736A8" w:rsidP="006179FC">
      <w:pPr>
        <w:ind w:firstLine="720"/>
        <w:rPr>
          <w:szCs w:val="24"/>
        </w:rPr>
      </w:pPr>
    </w:p>
    <w:p w14:paraId="07CA7C92" w14:textId="18B35985" w:rsidR="007961A6" w:rsidRPr="00D21AE4" w:rsidRDefault="007961A6" w:rsidP="00AE5CC4">
      <w:pPr>
        <w:tabs>
          <w:tab w:val="left" w:pos="-720"/>
        </w:tabs>
        <w:suppressAutoHyphens/>
        <w:ind w:left="4320"/>
        <w:rPr>
          <w:spacing w:val="-3"/>
          <w:szCs w:val="24"/>
        </w:rPr>
      </w:pPr>
      <w:r w:rsidRPr="00D21AE4">
        <w:rPr>
          <w:spacing w:val="-3"/>
          <w:szCs w:val="24"/>
        </w:rPr>
        <w:t>THE COUNTY COMMISSIONERS OF</w:t>
      </w:r>
      <w:r w:rsidR="00B1582E" w:rsidRPr="00D21AE4">
        <w:rPr>
          <w:spacing w:val="-3"/>
          <w:szCs w:val="24"/>
        </w:rPr>
        <w:t xml:space="preserve"> </w:t>
      </w:r>
      <w:r w:rsidR="00766CC7" w:rsidRPr="00D21AE4">
        <w:rPr>
          <w:spacing w:val="-3"/>
          <w:szCs w:val="24"/>
        </w:rPr>
        <w:t>KENT COUNTY</w:t>
      </w:r>
      <w:r w:rsidR="00AE5CC4">
        <w:rPr>
          <w:spacing w:val="-3"/>
          <w:szCs w:val="24"/>
        </w:rPr>
        <w:t>, MARYLAND</w:t>
      </w:r>
    </w:p>
    <w:p w14:paraId="11BBF7B2" w14:textId="77777777" w:rsidR="00F36701" w:rsidRDefault="007961A6" w:rsidP="006179FC">
      <w:pPr>
        <w:tabs>
          <w:tab w:val="left" w:pos="-720"/>
        </w:tabs>
        <w:suppressAutoHyphens/>
        <w:rPr>
          <w:spacing w:val="-3"/>
          <w:szCs w:val="24"/>
        </w:rPr>
      </w:pPr>
      <w:r w:rsidRPr="00D21AE4">
        <w:rPr>
          <w:spacing w:val="-3"/>
          <w:szCs w:val="24"/>
        </w:rPr>
        <w:t>(SEAL)</w:t>
      </w:r>
      <w:r w:rsidRPr="00D21AE4">
        <w:rPr>
          <w:spacing w:val="-3"/>
          <w:szCs w:val="24"/>
        </w:rPr>
        <w:tab/>
      </w:r>
      <w:r w:rsidR="00C74336" w:rsidRPr="00D21AE4">
        <w:rPr>
          <w:spacing w:val="-3"/>
          <w:szCs w:val="24"/>
        </w:rPr>
        <w:tab/>
      </w:r>
      <w:r w:rsidR="00C74336" w:rsidRPr="00D21AE4">
        <w:rPr>
          <w:spacing w:val="-3"/>
          <w:szCs w:val="24"/>
        </w:rPr>
        <w:tab/>
      </w:r>
      <w:r w:rsidR="00C74336" w:rsidRPr="00D21AE4">
        <w:rPr>
          <w:spacing w:val="-3"/>
          <w:szCs w:val="24"/>
        </w:rPr>
        <w:tab/>
      </w:r>
      <w:r w:rsidR="00C74336" w:rsidRPr="00D21AE4">
        <w:rPr>
          <w:spacing w:val="-3"/>
          <w:szCs w:val="24"/>
        </w:rPr>
        <w:tab/>
      </w:r>
      <w:r w:rsidR="00C74336" w:rsidRPr="00D21AE4">
        <w:rPr>
          <w:spacing w:val="-3"/>
          <w:szCs w:val="24"/>
        </w:rPr>
        <w:tab/>
      </w:r>
    </w:p>
    <w:p w14:paraId="27162E19" w14:textId="1C8C95FB" w:rsidR="007961A6" w:rsidRPr="00D21AE4" w:rsidRDefault="00F36701" w:rsidP="006179FC">
      <w:pPr>
        <w:tabs>
          <w:tab w:val="left" w:pos="-720"/>
        </w:tabs>
        <w:suppressAutoHyphens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C74336" w:rsidRPr="00D21AE4">
        <w:rPr>
          <w:spacing w:val="-3"/>
          <w:szCs w:val="24"/>
        </w:rPr>
        <w:tab/>
      </w:r>
      <w:r w:rsidR="00B1582E" w:rsidRPr="00D21AE4">
        <w:rPr>
          <w:spacing w:val="-3"/>
          <w:szCs w:val="24"/>
        </w:rPr>
        <w:tab/>
      </w:r>
      <w:r w:rsidR="00B1582E" w:rsidRPr="00D21AE4">
        <w:rPr>
          <w:spacing w:val="-3"/>
          <w:szCs w:val="24"/>
        </w:rPr>
        <w:tab/>
      </w:r>
      <w:r w:rsidR="00B1582E" w:rsidRPr="00D21AE4">
        <w:rPr>
          <w:spacing w:val="-3"/>
          <w:szCs w:val="24"/>
        </w:rPr>
        <w:tab/>
      </w:r>
      <w:r w:rsidR="00B1582E" w:rsidRPr="00D21AE4">
        <w:rPr>
          <w:spacing w:val="-3"/>
          <w:szCs w:val="24"/>
        </w:rPr>
        <w:tab/>
      </w:r>
      <w:r w:rsidR="00B1582E" w:rsidRPr="00D21AE4">
        <w:rPr>
          <w:spacing w:val="-3"/>
          <w:szCs w:val="24"/>
        </w:rPr>
        <w:tab/>
      </w:r>
      <w:r w:rsidR="00B1582E" w:rsidRPr="00D21AE4">
        <w:rPr>
          <w:spacing w:val="-3"/>
          <w:szCs w:val="24"/>
        </w:rPr>
        <w:tab/>
      </w:r>
      <w:r w:rsidR="00B1582E" w:rsidRPr="00D21AE4">
        <w:rPr>
          <w:spacing w:val="-3"/>
          <w:szCs w:val="24"/>
        </w:rPr>
        <w:tab/>
      </w:r>
      <w:r w:rsidR="00766CC7" w:rsidRPr="00D21AE4">
        <w:rPr>
          <w:spacing w:val="-3"/>
          <w:szCs w:val="24"/>
        </w:rPr>
        <w:tab/>
      </w:r>
      <w:r w:rsidR="00766CC7" w:rsidRPr="00D21AE4">
        <w:rPr>
          <w:spacing w:val="-3"/>
          <w:szCs w:val="24"/>
        </w:rPr>
        <w:tab/>
      </w:r>
      <w:r w:rsidR="00766CC7" w:rsidRPr="00D21AE4">
        <w:rPr>
          <w:spacing w:val="-3"/>
          <w:szCs w:val="24"/>
        </w:rPr>
        <w:tab/>
      </w:r>
      <w:r w:rsidR="000736A8" w:rsidRPr="00D21AE4"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7961A6" w:rsidRPr="00D21AE4">
        <w:rPr>
          <w:spacing w:val="-3"/>
          <w:szCs w:val="24"/>
        </w:rPr>
        <w:t>____________________________________</w:t>
      </w:r>
    </w:p>
    <w:p w14:paraId="1E476C2D" w14:textId="50E4827A" w:rsidR="00652A6A" w:rsidRDefault="007961A6" w:rsidP="006179FC">
      <w:pPr>
        <w:widowControl w:val="0"/>
        <w:rPr>
          <w:szCs w:val="24"/>
        </w:rPr>
      </w:pP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Pr="00D21AE4">
        <w:rPr>
          <w:spacing w:val="-3"/>
          <w:szCs w:val="24"/>
        </w:rPr>
        <w:tab/>
      </w:r>
      <w:r w:rsidR="004C2C1F" w:rsidRPr="00D21AE4">
        <w:rPr>
          <w:spacing w:val="-3"/>
          <w:szCs w:val="24"/>
        </w:rPr>
        <w:tab/>
      </w:r>
      <w:r w:rsidR="00D0217A" w:rsidRPr="00D21AE4">
        <w:rPr>
          <w:szCs w:val="24"/>
        </w:rPr>
        <w:t>P. Thomas Mason</w:t>
      </w:r>
      <w:r w:rsidR="00652A6A" w:rsidRPr="00D21AE4">
        <w:rPr>
          <w:szCs w:val="24"/>
        </w:rPr>
        <w:t>, President</w:t>
      </w:r>
    </w:p>
    <w:p w14:paraId="696E68F8" w14:textId="77777777" w:rsidR="009406E9" w:rsidRPr="00D21AE4" w:rsidRDefault="009406E9" w:rsidP="006179FC">
      <w:pPr>
        <w:widowControl w:val="0"/>
        <w:rPr>
          <w:szCs w:val="24"/>
        </w:rPr>
      </w:pPr>
    </w:p>
    <w:p w14:paraId="70DF9E56" w14:textId="77777777" w:rsidR="00652A6A" w:rsidRPr="00D21AE4" w:rsidRDefault="00652A6A" w:rsidP="006179FC">
      <w:pPr>
        <w:widowControl w:val="0"/>
        <w:rPr>
          <w:szCs w:val="24"/>
        </w:rPr>
      </w:pPr>
    </w:p>
    <w:p w14:paraId="1EECB4B7" w14:textId="77777777" w:rsidR="00652A6A" w:rsidRPr="00D21AE4" w:rsidRDefault="00652A6A" w:rsidP="006179FC">
      <w:pPr>
        <w:widowControl w:val="0"/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="004C2C1F" w:rsidRPr="00D21AE4">
        <w:rPr>
          <w:szCs w:val="24"/>
        </w:rPr>
        <w:tab/>
      </w:r>
      <w:r w:rsidRPr="00D21AE4">
        <w:rPr>
          <w:szCs w:val="24"/>
        </w:rPr>
        <w:t>____________________________________</w:t>
      </w:r>
    </w:p>
    <w:p w14:paraId="6F55CF37" w14:textId="77777777" w:rsidR="00652A6A" w:rsidRPr="00D21AE4" w:rsidRDefault="00652A6A" w:rsidP="006179FC">
      <w:pPr>
        <w:widowControl w:val="0"/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="004C2C1F" w:rsidRPr="00D21AE4">
        <w:rPr>
          <w:szCs w:val="24"/>
        </w:rPr>
        <w:tab/>
      </w:r>
      <w:r w:rsidR="00E94CD0" w:rsidRPr="00D21AE4">
        <w:rPr>
          <w:szCs w:val="24"/>
        </w:rPr>
        <w:t>Ronald H. Fithian</w:t>
      </w:r>
      <w:r w:rsidRPr="00D21AE4">
        <w:rPr>
          <w:szCs w:val="24"/>
        </w:rPr>
        <w:t>, Member</w:t>
      </w:r>
    </w:p>
    <w:p w14:paraId="44E871BC" w14:textId="58627781" w:rsidR="00652A6A" w:rsidRDefault="00652A6A" w:rsidP="006179FC">
      <w:pPr>
        <w:widowControl w:val="0"/>
        <w:rPr>
          <w:szCs w:val="24"/>
        </w:rPr>
      </w:pPr>
    </w:p>
    <w:p w14:paraId="548F67FA" w14:textId="77777777" w:rsidR="00F36701" w:rsidRPr="00D21AE4" w:rsidRDefault="00F36701" w:rsidP="006179FC">
      <w:pPr>
        <w:widowControl w:val="0"/>
        <w:rPr>
          <w:szCs w:val="24"/>
        </w:rPr>
      </w:pPr>
    </w:p>
    <w:p w14:paraId="405FEA42" w14:textId="77777777" w:rsidR="00652A6A" w:rsidRPr="00D21AE4" w:rsidRDefault="00652A6A" w:rsidP="006179FC">
      <w:pPr>
        <w:widowControl w:val="0"/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="004C2C1F" w:rsidRPr="00D21AE4">
        <w:rPr>
          <w:szCs w:val="24"/>
        </w:rPr>
        <w:tab/>
      </w:r>
      <w:r w:rsidRPr="00D21AE4">
        <w:rPr>
          <w:szCs w:val="24"/>
        </w:rPr>
        <w:t>____________________________________</w:t>
      </w:r>
    </w:p>
    <w:p w14:paraId="1BCBF9DF" w14:textId="77777777" w:rsidR="007961A6" w:rsidRPr="00D21AE4" w:rsidRDefault="00652A6A" w:rsidP="006179FC">
      <w:pPr>
        <w:widowControl w:val="0"/>
        <w:rPr>
          <w:szCs w:val="24"/>
        </w:rPr>
      </w:pP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Pr="00D21AE4">
        <w:rPr>
          <w:szCs w:val="24"/>
        </w:rPr>
        <w:tab/>
      </w:r>
      <w:r w:rsidR="004C2C1F" w:rsidRPr="00D21AE4">
        <w:rPr>
          <w:szCs w:val="24"/>
        </w:rPr>
        <w:tab/>
      </w:r>
      <w:r w:rsidR="00D0217A" w:rsidRPr="00D21AE4">
        <w:rPr>
          <w:szCs w:val="24"/>
        </w:rPr>
        <w:t xml:space="preserve">Robert </w:t>
      </w:r>
      <w:r w:rsidR="000E5236" w:rsidRPr="00D21AE4">
        <w:rPr>
          <w:szCs w:val="24"/>
        </w:rPr>
        <w:t>N</w:t>
      </w:r>
      <w:r w:rsidR="00D0217A" w:rsidRPr="00D21AE4">
        <w:rPr>
          <w:szCs w:val="24"/>
        </w:rPr>
        <w:t>. Jacob</w:t>
      </w:r>
      <w:r w:rsidRPr="00D21AE4">
        <w:rPr>
          <w:szCs w:val="24"/>
        </w:rPr>
        <w:t>,</w:t>
      </w:r>
      <w:r w:rsidR="000E5236" w:rsidRPr="00D21AE4">
        <w:rPr>
          <w:szCs w:val="24"/>
        </w:rPr>
        <w:t xml:space="preserve"> Jr.</w:t>
      </w:r>
      <w:r w:rsidRPr="00D21AE4">
        <w:rPr>
          <w:szCs w:val="24"/>
        </w:rPr>
        <w:t xml:space="preserve"> Member</w:t>
      </w:r>
    </w:p>
    <w:p w14:paraId="637805D2" w14:textId="4BBDEC74" w:rsidR="005D1A56" w:rsidRDefault="005D1A56" w:rsidP="006179FC">
      <w:pPr>
        <w:rPr>
          <w:szCs w:val="24"/>
        </w:rPr>
      </w:pPr>
    </w:p>
    <w:p w14:paraId="5024E95E" w14:textId="77777777" w:rsidR="009406E9" w:rsidRPr="00D21AE4" w:rsidRDefault="009406E9" w:rsidP="006179FC">
      <w:pPr>
        <w:rPr>
          <w:szCs w:val="24"/>
        </w:rPr>
      </w:pPr>
    </w:p>
    <w:p w14:paraId="55874D6E" w14:textId="77777777" w:rsidR="007961A6" w:rsidRPr="00D21AE4" w:rsidRDefault="005D1A56" w:rsidP="00877CBA">
      <w:pPr>
        <w:rPr>
          <w:spacing w:val="-3"/>
          <w:szCs w:val="24"/>
        </w:rPr>
      </w:pPr>
      <w:r w:rsidRPr="00D21AE4">
        <w:rPr>
          <w:szCs w:val="24"/>
        </w:rPr>
        <w:t xml:space="preserve">ORDERED a fair summary thereof of the entire bill shall be published in at least one newspaper of general circulation in the County, not less than </w:t>
      </w:r>
      <w:r w:rsidR="00315C69" w:rsidRPr="00D21AE4">
        <w:rPr>
          <w:szCs w:val="24"/>
        </w:rPr>
        <w:t>three</w:t>
      </w:r>
      <w:r w:rsidRPr="00D21AE4">
        <w:rPr>
          <w:szCs w:val="24"/>
        </w:rPr>
        <w:t xml:space="preserve"> times at weekly intervals within a </w:t>
      </w:r>
      <w:r w:rsidR="00D0217A" w:rsidRPr="00D21AE4">
        <w:rPr>
          <w:szCs w:val="24"/>
        </w:rPr>
        <w:t>four-week</w:t>
      </w:r>
      <w:r w:rsidRPr="00D21AE4">
        <w:rPr>
          <w:szCs w:val="24"/>
        </w:rPr>
        <w:t xml:space="preserve"> period.</w:t>
      </w:r>
      <w:r w:rsidR="00877CBA" w:rsidRPr="00D21AE4">
        <w:rPr>
          <w:spacing w:val="-3"/>
          <w:szCs w:val="24"/>
        </w:rPr>
        <w:t xml:space="preserve"> </w:t>
      </w:r>
    </w:p>
    <w:sectPr w:rsidR="007961A6" w:rsidRPr="00D21AE4" w:rsidSect="00F36701">
      <w:headerReference w:type="even" r:id="rId8"/>
      <w:headerReference w:type="default" r:id="rId9"/>
      <w:foot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F5F2" w14:textId="77777777" w:rsidR="00C24461" w:rsidRDefault="00C24461">
      <w:r>
        <w:separator/>
      </w:r>
    </w:p>
  </w:endnote>
  <w:endnote w:type="continuationSeparator" w:id="0">
    <w:p w14:paraId="5630AD66" w14:textId="77777777" w:rsidR="00C24461" w:rsidRDefault="00C2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5997" w14:textId="1279344E" w:rsidR="00775DDA" w:rsidRPr="00FB3A8F" w:rsidRDefault="00775DDA" w:rsidP="00E1219C">
    <w:pPr>
      <w:pStyle w:val="Footer"/>
      <w:rPr>
        <w:rStyle w:val="PageNumber"/>
        <w:sz w:val="20"/>
      </w:rPr>
    </w:pPr>
    <w:r w:rsidRPr="00205EA8">
      <w:rPr>
        <w:rStyle w:val="PageNumber"/>
        <w:sz w:val="20"/>
      </w:rPr>
      <w:t>B</w:t>
    </w:r>
    <w:r w:rsidR="00AD0F0E" w:rsidRPr="00205EA8">
      <w:rPr>
        <w:rStyle w:val="PageNumber"/>
        <w:sz w:val="20"/>
      </w:rPr>
      <w:t>ILL NO.</w:t>
    </w:r>
    <w:r w:rsidR="00DE76FD" w:rsidRPr="00205EA8">
      <w:rPr>
        <w:rStyle w:val="PageNumber"/>
        <w:sz w:val="20"/>
      </w:rPr>
      <w:t xml:space="preserve"> </w:t>
    </w:r>
    <w:r w:rsidR="00205EA8" w:rsidRPr="00205EA8">
      <w:rPr>
        <w:rStyle w:val="PageNumber"/>
        <w:sz w:val="20"/>
      </w:rPr>
      <w:t>6</w:t>
    </w:r>
    <w:r w:rsidR="00E94CD0" w:rsidRPr="00205EA8">
      <w:rPr>
        <w:rStyle w:val="PageNumber"/>
        <w:sz w:val="20"/>
      </w:rPr>
      <w:t>-201</w:t>
    </w:r>
    <w:r w:rsidR="00D0217A" w:rsidRPr="00205EA8">
      <w:rPr>
        <w:rStyle w:val="PageNumber"/>
        <w:sz w:val="20"/>
      </w:rPr>
      <w:t>9</w:t>
    </w:r>
    <w:r w:rsidRPr="00FB3A8F">
      <w:rPr>
        <w:rStyle w:val="PageNumber"/>
        <w:sz w:val="20"/>
      </w:rPr>
      <w:tab/>
    </w:r>
    <w:r w:rsidRPr="00FB3A8F">
      <w:rPr>
        <w:rStyle w:val="PageNumber"/>
        <w:sz w:val="20"/>
      </w:rPr>
      <w:tab/>
    </w:r>
    <w:r w:rsidRPr="00FB3A8F">
      <w:rPr>
        <w:rStyle w:val="PageNumber"/>
        <w:sz w:val="20"/>
      </w:rPr>
      <w:tab/>
    </w:r>
    <w:r w:rsidRPr="00FB3A8F">
      <w:rPr>
        <w:rStyle w:val="PageNumber"/>
      </w:rPr>
      <w:fldChar w:fldCharType="begin"/>
    </w:r>
    <w:r w:rsidRPr="00FB3A8F">
      <w:rPr>
        <w:rStyle w:val="PageNumber"/>
      </w:rPr>
      <w:instrText xml:space="preserve"> PAGE </w:instrText>
    </w:r>
    <w:r w:rsidRPr="00FB3A8F">
      <w:rPr>
        <w:rStyle w:val="PageNumber"/>
      </w:rPr>
      <w:fldChar w:fldCharType="separate"/>
    </w:r>
    <w:r w:rsidR="00641F26">
      <w:rPr>
        <w:rStyle w:val="PageNumber"/>
        <w:noProof/>
      </w:rPr>
      <w:t>6</w:t>
    </w:r>
    <w:r w:rsidRPr="00FB3A8F">
      <w:rPr>
        <w:rStyle w:val="PageNumber"/>
      </w:rPr>
      <w:fldChar w:fldCharType="end"/>
    </w:r>
  </w:p>
  <w:p w14:paraId="1C81AE11" w14:textId="77777777" w:rsidR="00775DDA" w:rsidRPr="00FB3A8F" w:rsidRDefault="00775DDA" w:rsidP="00C76770">
    <w:pPr>
      <w:pStyle w:val="Footer"/>
      <w:jc w:val="center"/>
    </w:pPr>
    <w:r w:rsidRPr="00FB3A8F">
      <w:rPr>
        <w:b/>
      </w:rPr>
      <w:t>CAPITALS &amp; BOLD</w:t>
    </w:r>
    <w:r w:rsidRPr="00FB3A8F">
      <w:t xml:space="preserve"> INDICATES MATTER ADDED TO EXISTING LAW.</w:t>
    </w:r>
  </w:p>
  <w:p w14:paraId="27E66D50" w14:textId="77777777" w:rsidR="00775DDA" w:rsidRPr="00FB3A8F" w:rsidRDefault="00775DDA" w:rsidP="00C76770">
    <w:pPr>
      <w:pStyle w:val="Footer"/>
      <w:jc w:val="center"/>
    </w:pPr>
    <w:r w:rsidRPr="00FB3A8F">
      <w:rPr>
        <w:strike/>
        <w:szCs w:val="24"/>
      </w:rPr>
      <w:t>Str</w:t>
    </w:r>
    <w:r w:rsidR="00AD0F0E">
      <w:rPr>
        <w:strike/>
        <w:szCs w:val="24"/>
      </w:rPr>
      <w:t>i</w:t>
    </w:r>
    <w:r w:rsidRPr="00FB3A8F">
      <w:rPr>
        <w:strike/>
        <w:szCs w:val="24"/>
      </w:rPr>
      <w:t>ke through</w:t>
    </w:r>
    <w:r w:rsidRPr="00FB3A8F">
      <w:t xml:space="preserve"> indicates matter deleted from existing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26A1" w14:textId="77777777" w:rsidR="00C24461" w:rsidRDefault="00C24461">
      <w:r>
        <w:separator/>
      </w:r>
    </w:p>
  </w:footnote>
  <w:footnote w:type="continuationSeparator" w:id="0">
    <w:p w14:paraId="17AD93B2" w14:textId="77777777" w:rsidR="00C24461" w:rsidRDefault="00C2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29E8" w14:textId="77777777" w:rsidR="00AB2107" w:rsidRDefault="005E3A2D">
    <w:pPr>
      <w:pStyle w:val="Header"/>
    </w:pPr>
    <w:r>
      <w:rPr>
        <w:noProof/>
      </w:rPr>
      <w:pict w14:anchorId="06FE32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7.6pt;height:203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4FF1" w14:textId="77777777" w:rsidR="00775DDA" w:rsidRPr="001670AD" w:rsidRDefault="005E3A2D">
    <w:pPr>
      <w:pStyle w:val="Header"/>
      <w:jc w:val="right"/>
      <w:rPr>
        <w:b/>
      </w:rPr>
    </w:pPr>
    <w:r>
      <w:rPr>
        <w:noProof/>
      </w:rPr>
      <w:pict w14:anchorId="3AC1A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7.6pt;height:203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9076" w14:textId="77777777" w:rsidR="00AB2107" w:rsidRDefault="005E3A2D">
    <w:pPr>
      <w:pStyle w:val="Header"/>
    </w:pPr>
    <w:r>
      <w:rPr>
        <w:noProof/>
      </w:rPr>
      <w:pict w14:anchorId="383D9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7.6pt;height:203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EF4"/>
    <w:multiLevelType w:val="hybridMultilevel"/>
    <w:tmpl w:val="15D03EBE"/>
    <w:lvl w:ilvl="0" w:tplc="6372927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8053C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FB9"/>
    <w:multiLevelType w:val="hybridMultilevel"/>
    <w:tmpl w:val="D2CC84B8"/>
    <w:lvl w:ilvl="0" w:tplc="BBA0826C">
      <w:start w:val="1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72008"/>
    <w:multiLevelType w:val="hybridMultilevel"/>
    <w:tmpl w:val="1F5A2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D21"/>
    <w:multiLevelType w:val="hybridMultilevel"/>
    <w:tmpl w:val="5588D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87F75"/>
    <w:multiLevelType w:val="hybridMultilevel"/>
    <w:tmpl w:val="F84620A8"/>
    <w:lvl w:ilvl="0" w:tplc="994A1522">
      <w:start w:val="1"/>
      <w:numFmt w:val="upperLetter"/>
      <w:lvlText w:val="%1.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5BC2BDFA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5650B7EA">
      <w:start w:val="1"/>
      <w:numFmt w:val="lowerLetter"/>
      <w:lvlText w:val="%3."/>
      <w:lvlJc w:val="right"/>
      <w:pPr>
        <w:ind w:left="2250" w:hanging="18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59950D4"/>
    <w:multiLevelType w:val="hybridMultilevel"/>
    <w:tmpl w:val="6C62880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6154"/>
    <w:multiLevelType w:val="hybridMultilevel"/>
    <w:tmpl w:val="6130E0B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4317"/>
    <w:multiLevelType w:val="hybridMultilevel"/>
    <w:tmpl w:val="4490C5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D6102"/>
    <w:multiLevelType w:val="hybridMultilevel"/>
    <w:tmpl w:val="3E769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63CD2"/>
    <w:multiLevelType w:val="hybridMultilevel"/>
    <w:tmpl w:val="1EA03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350"/>
    <w:multiLevelType w:val="hybridMultilevel"/>
    <w:tmpl w:val="F5A093F2"/>
    <w:lvl w:ilvl="0" w:tplc="18D40416">
      <w:start w:val="1"/>
      <w:numFmt w:val="upperLetter"/>
      <w:lvlText w:val="%1."/>
      <w:lvlJc w:val="left"/>
      <w:pPr>
        <w:ind w:left="773" w:hanging="360"/>
      </w:pPr>
      <w:rPr>
        <w:rFonts w:ascii="Times New Roman" w:eastAsia="Calibri" w:hAnsi="Times New Roman" w:cs="Times New Roman"/>
      </w:rPr>
    </w:lvl>
    <w:lvl w:ilvl="1" w:tplc="66AEB2AC">
      <w:start w:val="1"/>
      <w:numFmt w:val="decimal"/>
      <w:lvlText w:val="%2."/>
      <w:lvlJc w:val="left"/>
      <w:pPr>
        <w:ind w:left="1620" w:hanging="360"/>
      </w:pPr>
      <w:rPr>
        <w:rFonts w:ascii="Calibri" w:eastAsia="Calibri" w:hAnsi="Calibri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33230BCF"/>
    <w:multiLevelType w:val="hybridMultilevel"/>
    <w:tmpl w:val="9F842590"/>
    <w:lvl w:ilvl="0" w:tplc="7E84EE22">
      <w:start w:val="1"/>
      <w:numFmt w:val="upperLetter"/>
      <w:lvlText w:val="%1."/>
      <w:lvlJc w:val="left"/>
      <w:pPr>
        <w:ind w:left="773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43415AFA"/>
    <w:multiLevelType w:val="hybridMultilevel"/>
    <w:tmpl w:val="E23CAD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179E"/>
    <w:multiLevelType w:val="hybridMultilevel"/>
    <w:tmpl w:val="9F6EE734"/>
    <w:lvl w:ilvl="0" w:tplc="120EE046">
      <w:start w:val="1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C2342"/>
    <w:multiLevelType w:val="hybridMultilevel"/>
    <w:tmpl w:val="11C2AAF4"/>
    <w:lvl w:ilvl="0" w:tplc="9032535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E5EBC2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CDB8C34A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87850"/>
    <w:multiLevelType w:val="hybridMultilevel"/>
    <w:tmpl w:val="413293F6"/>
    <w:lvl w:ilvl="0" w:tplc="1BE6859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5139CE"/>
    <w:multiLevelType w:val="hybridMultilevel"/>
    <w:tmpl w:val="DE26DB96"/>
    <w:lvl w:ilvl="0" w:tplc="87CC066A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BA4B9B"/>
    <w:multiLevelType w:val="hybridMultilevel"/>
    <w:tmpl w:val="88B87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85445"/>
    <w:multiLevelType w:val="hybridMultilevel"/>
    <w:tmpl w:val="8E6EBD74"/>
    <w:lvl w:ilvl="0" w:tplc="B07AB288">
      <w:start w:val="1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C20974"/>
    <w:multiLevelType w:val="hybridMultilevel"/>
    <w:tmpl w:val="B21EA8B0"/>
    <w:lvl w:ilvl="0" w:tplc="88FA749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D2625"/>
    <w:multiLevelType w:val="hybridMultilevel"/>
    <w:tmpl w:val="440CFB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3"/>
  </w:num>
  <w:num w:numId="18">
    <w:abstractNumId w:val="1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4F"/>
    <w:rsid w:val="00010059"/>
    <w:rsid w:val="00010FE5"/>
    <w:rsid w:val="0003210B"/>
    <w:rsid w:val="0003395E"/>
    <w:rsid w:val="00045D50"/>
    <w:rsid w:val="00061800"/>
    <w:rsid w:val="00066D71"/>
    <w:rsid w:val="00067520"/>
    <w:rsid w:val="000736A8"/>
    <w:rsid w:val="00076947"/>
    <w:rsid w:val="00081FBF"/>
    <w:rsid w:val="00083036"/>
    <w:rsid w:val="0009157D"/>
    <w:rsid w:val="00095F8F"/>
    <w:rsid w:val="000A57ED"/>
    <w:rsid w:val="000B43D3"/>
    <w:rsid w:val="000B76A0"/>
    <w:rsid w:val="000B787F"/>
    <w:rsid w:val="000C0EA2"/>
    <w:rsid w:val="000C1678"/>
    <w:rsid w:val="000C4228"/>
    <w:rsid w:val="000E5236"/>
    <w:rsid w:val="00123F91"/>
    <w:rsid w:val="00126BAF"/>
    <w:rsid w:val="00127355"/>
    <w:rsid w:val="0013126C"/>
    <w:rsid w:val="00144305"/>
    <w:rsid w:val="00153A1F"/>
    <w:rsid w:val="00164A24"/>
    <w:rsid w:val="001670AD"/>
    <w:rsid w:val="0017180B"/>
    <w:rsid w:val="0017564D"/>
    <w:rsid w:val="00176FF0"/>
    <w:rsid w:val="0019369A"/>
    <w:rsid w:val="001B405E"/>
    <w:rsid w:val="001B5D9F"/>
    <w:rsid w:val="001C1ECB"/>
    <w:rsid w:val="001D0823"/>
    <w:rsid w:val="001D50E0"/>
    <w:rsid w:val="001E37E7"/>
    <w:rsid w:val="001E7933"/>
    <w:rsid w:val="001E79CD"/>
    <w:rsid w:val="001F1A55"/>
    <w:rsid w:val="001F4EAF"/>
    <w:rsid w:val="001F5CF1"/>
    <w:rsid w:val="00205EA8"/>
    <w:rsid w:val="00206ACF"/>
    <w:rsid w:val="00210756"/>
    <w:rsid w:val="00213B6D"/>
    <w:rsid w:val="00214FCE"/>
    <w:rsid w:val="0022065D"/>
    <w:rsid w:val="00226D47"/>
    <w:rsid w:val="00231790"/>
    <w:rsid w:val="002432FF"/>
    <w:rsid w:val="0024551A"/>
    <w:rsid w:val="002646ED"/>
    <w:rsid w:val="002732BF"/>
    <w:rsid w:val="002B7350"/>
    <w:rsid w:val="0031428B"/>
    <w:rsid w:val="00315C69"/>
    <w:rsid w:val="00332855"/>
    <w:rsid w:val="00334370"/>
    <w:rsid w:val="00335A40"/>
    <w:rsid w:val="00341E56"/>
    <w:rsid w:val="00344F81"/>
    <w:rsid w:val="00357D7C"/>
    <w:rsid w:val="00360C08"/>
    <w:rsid w:val="0036627B"/>
    <w:rsid w:val="00373EAB"/>
    <w:rsid w:val="003A72A5"/>
    <w:rsid w:val="003B0924"/>
    <w:rsid w:val="003F2B46"/>
    <w:rsid w:val="0041109F"/>
    <w:rsid w:val="00412865"/>
    <w:rsid w:val="004155D6"/>
    <w:rsid w:val="00420360"/>
    <w:rsid w:val="00421308"/>
    <w:rsid w:val="00434CEA"/>
    <w:rsid w:val="00442A9B"/>
    <w:rsid w:val="0044498C"/>
    <w:rsid w:val="00450289"/>
    <w:rsid w:val="00462EA9"/>
    <w:rsid w:val="004633BC"/>
    <w:rsid w:val="004B2871"/>
    <w:rsid w:val="004C2C1F"/>
    <w:rsid w:val="004E4B20"/>
    <w:rsid w:val="004F33F3"/>
    <w:rsid w:val="004F39A6"/>
    <w:rsid w:val="004F579B"/>
    <w:rsid w:val="004F7D0C"/>
    <w:rsid w:val="0050551D"/>
    <w:rsid w:val="005065FE"/>
    <w:rsid w:val="00507C5A"/>
    <w:rsid w:val="00512D33"/>
    <w:rsid w:val="00527E76"/>
    <w:rsid w:val="0053302D"/>
    <w:rsid w:val="005337C6"/>
    <w:rsid w:val="00534D32"/>
    <w:rsid w:val="005464EB"/>
    <w:rsid w:val="00566DFA"/>
    <w:rsid w:val="00590B52"/>
    <w:rsid w:val="00594232"/>
    <w:rsid w:val="005B7467"/>
    <w:rsid w:val="005D1A56"/>
    <w:rsid w:val="005D1B80"/>
    <w:rsid w:val="005D5C04"/>
    <w:rsid w:val="005D7137"/>
    <w:rsid w:val="005E3A2D"/>
    <w:rsid w:val="005E5697"/>
    <w:rsid w:val="005F62C6"/>
    <w:rsid w:val="006179FC"/>
    <w:rsid w:val="00623F87"/>
    <w:rsid w:val="00637FB3"/>
    <w:rsid w:val="006408B9"/>
    <w:rsid w:val="00641C77"/>
    <w:rsid w:val="00641F26"/>
    <w:rsid w:val="00644875"/>
    <w:rsid w:val="00652A6A"/>
    <w:rsid w:val="006606DE"/>
    <w:rsid w:val="00662E01"/>
    <w:rsid w:val="00665B36"/>
    <w:rsid w:val="006668F8"/>
    <w:rsid w:val="0067339E"/>
    <w:rsid w:val="006857D8"/>
    <w:rsid w:val="006A2B96"/>
    <w:rsid w:val="006A7E01"/>
    <w:rsid w:val="006B0C03"/>
    <w:rsid w:val="006C167F"/>
    <w:rsid w:val="006C73D8"/>
    <w:rsid w:val="006D126F"/>
    <w:rsid w:val="006E2A6B"/>
    <w:rsid w:val="006E46E8"/>
    <w:rsid w:val="006E4DF9"/>
    <w:rsid w:val="006E5066"/>
    <w:rsid w:val="006E52A7"/>
    <w:rsid w:val="0070085D"/>
    <w:rsid w:val="007239B6"/>
    <w:rsid w:val="0073508A"/>
    <w:rsid w:val="00741765"/>
    <w:rsid w:val="00766CC7"/>
    <w:rsid w:val="00775362"/>
    <w:rsid w:val="00775DDA"/>
    <w:rsid w:val="007903E5"/>
    <w:rsid w:val="00792F8A"/>
    <w:rsid w:val="007961A6"/>
    <w:rsid w:val="00797E1B"/>
    <w:rsid w:val="007A276D"/>
    <w:rsid w:val="007A29DE"/>
    <w:rsid w:val="007A7A2D"/>
    <w:rsid w:val="007C4A8E"/>
    <w:rsid w:val="007C6CE7"/>
    <w:rsid w:val="007D0528"/>
    <w:rsid w:val="007D640A"/>
    <w:rsid w:val="007F7BCD"/>
    <w:rsid w:val="008067DE"/>
    <w:rsid w:val="008102AC"/>
    <w:rsid w:val="0082664B"/>
    <w:rsid w:val="008330CF"/>
    <w:rsid w:val="0085274F"/>
    <w:rsid w:val="00855E50"/>
    <w:rsid w:val="0086508D"/>
    <w:rsid w:val="00876A57"/>
    <w:rsid w:val="00877CBA"/>
    <w:rsid w:val="00891604"/>
    <w:rsid w:val="008B0C4F"/>
    <w:rsid w:val="008C6577"/>
    <w:rsid w:val="008E49B6"/>
    <w:rsid w:val="008F38DC"/>
    <w:rsid w:val="00901FF7"/>
    <w:rsid w:val="00916779"/>
    <w:rsid w:val="00916F7B"/>
    <w:rsid w:val="00917203"/>
    <w:rsid w:val="00923949"/>
    <w:rsid w:val="0093706C"/>
    <w:rsid w:val="009406E9"/>
    <w:rsid w:val="00944BFF"/>
    <w:rsid w:val="00950289"/>
    <w:rsid w:val="009508D3"/>
    <w:rsid w:val="009549B8"/>
    <w:rsid w:val="00955408"/>
    <w:rsid w:val="00962577"/>
    <w:rsid w:val="00963829"/>
    <w:rsid w:val="0097508B"/>
    <w:rsid w:val="0097653E"/>
    <w:rsid w:val="0098627B"/>
    <w:rsid w:val="009A541D"/>
    <w:rsid w:val="009A564E"/>
    <w:rsid w:val="009A7911"/>
    <w:rsid w:val="009D378E"/>
    <w:rsid w:val="009D743E"/>
    <w:rsid w:val="009E072A"/>
    <w:rsid w:val="00A30F9B"/>
    <w:rsid w:val="00A35D61"/>
    <w:rsid w:val="00A41E4C"/>
    <w:rsid w:val="00A522F2"/>
    <w:rsid w:val="00A62C4A"/>
    <w:rsid w:val="00A72FE4"/>
    <w:rsid w:val="00A731C1"/>
    <w:rsid w:val="00A731C8"/>
    <w:rsid w:val="00AB2107"/>
    <w:rsid w:val="00AB2F5B"/>
    <w:rsid w:val="00AC7930"/>
    <w:rsid w:val="00AD0F0E"/>
    <w:rsid w:val="00AE44C1"/>
    <w:rsid w:val="00AE5CC4"/>
    <w:rsid w:val="00AF3438"/>
    <w:rsid w:val="00B004B6"/>
    <w:rsid w:val="00B035C4"/>
    <w:rsid w:val="00B05893"/>
    <w:rsid w:val="00B061A3"/>
    <w:rsid w:val="00B1582E"/>
    <w:rsid w:val="00B258C4"/>
    <w:rsid w:val="00B34836"/>
    <w:rsid w:val="00B43389"/>
    <w:rsid w:val="00B46DBE"/>
    <w:rsid w:val="00B5424F"/>
    <w:rsid w:val="00B57DFC"/>
    <w:rsid w:val="00B67DBC"/>
    <w:rsid w:val="00B9254F"/>
    <w:rsid w:val="00B92B97"/>
    <w:rsid w:val="00B92EA0"/>
    <w:rsid w:val="00BA06A2"/>
    <w:rsid w:val="00BB1710"/>
    <w:rsid w:val="00BB5C55"/>
    <w:rsid w:val="00BC377C"/>
    <w:rsid w:val="00BD7A85"/>
    <w:rsid w:val="00BE30D5"/>
    <w:rsid w:val="00BE3CD3"/>
    <w:rsid w:val="00BF15A4"/>
    <w:rsid w:val="00BF793F"/>
    <w:rsid w:val="00C06722"/>
    <w:rsid w:val="00C11E5F"/>
    <w:rsid w:val="00C164DF"/>
    <w:rsid w:val="00C24461"/>
    <w:rsid w:val="00C340F2"/>
    <w:rsid w:val="00C40299"/>
    <w:rsid w:val="00C43BEA"/>
    <w:rsid w:val="00C74336"/>
    <w:rsid w:val="00C76770"/>
    <w:rsid w:val="00C845DB"/>
    <w:rsid w:val="00CA588E"/>
    <w:rsid w:val="00CC4819"/>
    <w:rsid w:val="00CE64AC"/>
    <w:rsid w:val="00CE7351"/>
    <w:rsid w:val="00CF4846"/>
    <w:rsid w:val="00D0217A"/>
    <w:rsid w:val="00D1660E"/>
    <w:rsid w:val="00D21AE4"/>
    <w:rsid w:val="00D26340"/>
    <w:rsid w:val="00D3545F"/>
    <w:rsid w:val="00D550BE"/>
    <w:rsid w:val="00D742AD"/>
    <w:rsid w:val="00D76FC9"/>
    <w:rsid w:val="00D83126"/>
    <w:rsid w:val="00D97ED3"/>
    <w:rsid w:val="00DA6C9F"/>
    <w:rsid w:val="00DB0498"/>
    <w:rsid w:val="00DB51AD"/>
    <w:rsid w:val="00DB624B"/>
    <w:rsid w:val="00DC1896"/>
    <w:rsid w:val="00DC1A4B"/>
    <w:rsid w:val="00DD01F5"/>
    <w:rsid w:val="00DD2CCF"/>
    <w:rsid w:val="00DD534B"/>
    <w:rsid w:val="00DE76FD"/>
    <w:rsid w:val="00E0707D"/>
    <w:rsid w:val="00E107BD"/>
    <w:rsid w:val="00E1219C"/>
    <w:rsid w:val="00E3392B"/>
    <w:rsid w:val="00E460AB"/>
    <w:rsid w:val="00E522C7"/>
    <w:rsid w:val="00E64D83"/>
    <w:rsid w:val="00E76A70"/>
    <w:rsid w:val="00E94CD0"/>
    <w:rsid w:val="00EA5CCB"/>
    <w:rsid w:val="00EB5232"/>
    <w:rsid w:val="00EC409C"/>
    <w:rsid w:val="00EF20B8"/>
    <w:rsid w:val="00EF39A0"/>
    <w:rsid w:val="00EF7AB9"/>
    <w:rsid w:val="00F10413"/>
    <w:rsid w:val="00F22002"/>
    <w:rsid w:val="00F32266"/>
    <w:rsid w:val="00F33A29"/>
    <w:rsid w:val="00F36701"/>
    <w:rsid w:val="00F36C7F"/>
    <w:rsid w:val="00F40516"/>
    <w:rsid w:val="00F441E0"/>
    <w:rsid w:val="00F45C72"/>
    <w:rsid w:val="00F50D45"/>
    <w:rsid w:val="00F5793B"/>
    <w:rsid w:val="00F71BC5"/>
    <w:rsid w:val="00FA3583"/>
    <w:rsid w:val="00FB3A8F"/>
    <w:rsid w:val="00FC129A"/>
    <w:rsid w:val="00FC33BA"/>
    <w:rsid w:val="00FD0883"/>
    <w:rsid w:val="00FD09F6"/>
    <w:rsid w:val="00FD35B9"/>
    <w:rsid w:val="00FF0C7E"/>
    <w:rsid w:val="00FF2B67"/>
    <w:rsid w:val="640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E755E9"/>
  <w15:chartTrackingRefBased/>
  <w15:docId w15:val="{3CA689ED-F0B4-4B6A-88B2-A76E245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360C08"/>
    <w:pPr>
      <w:widowControl w:val="0"/>
      <w:textAlignment w:val="auto"/>
    </w:pPr>
    <w:rPr>
      <w:sz w:val="20"/>
    </w:rPr>
  </w:style>
  <w:style w:type="character" w:styleId="FootnoteReference">
    <w:name w:val="footnote reference"/>
    <w:semiHidden/>
    <w:rsid w:val="00360C08"/>
    <w:rPr>
      <w:vertAlign w:val="superscript"/>
    </w:rPr>
  </w:style>
  <w:style w:type="paragraph" w:styleId="BalloonText">
    <w:name w:val="Balloon Text"/>
    <w:basedOn w:val="Normal"/>
    <w:semiHidden/>
    <w:rsid w:val="00506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F48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7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19490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1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3514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711561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548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06329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455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436203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132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808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12" w:color="B2B2B2"/>
                                <w:left w:val="single" w:sz="6" w:space="11" w:color="B2B2B2"/>
                                <w:bottom w:val="single" w:sz="6" w:space="16" w:color="B2B2B2"/>
                                <w:right w:val="single" w:sz="6" w:space="11" w:color="B2B2B2"/>
                              </w:divBdr>
                              <w:divsChild>
                                <w:div w:id="770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2417">
      <w:bodyDiv w:val="1"/>
      <w:marLeft w:val="720"/>
      <w:marRight w:val="72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215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55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77034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97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4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20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553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1038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95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2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47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38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0257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504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980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141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49734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321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9493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225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6239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818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11370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938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775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66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0025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53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8993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6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657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33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22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751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4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2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205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298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649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06780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244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991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11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335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224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88515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3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30023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543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8556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3774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4238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31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8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414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639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2026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4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4990-F5C4-4040-B48D-55661895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Rock Hall, Maryland</vt:lpstr>
    </vt:vector>
  </TitlesOfParts>
  <Company>Funk &amp; Bolton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CDM</dc:creator>
  <cp:keywords/>
  <cp:lastModifiedBy>Sondra Blackiston</cp:lastModifiedBy>
  <cp:revision>5</cp:revision>
  <cp:lastPrinted>2015-09-23T22:19:00Z</cp:lastPrinted>
  <dcterms:created xsi:type="dcterms:W3CDTF">2019-11-25T16:57:00Z</dcterms:created>
  <dcterms:modified xsi:type="dcterms:W3CDTF">2019-11-27T17:35:00Z</dcterms:modified>
</cp:coreProperties>
</file>